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93E" w:rsidRPr="0065393E" w:rsidRDefault="0065393E" w:rsidP="0065393E">
      <w:pPr>
        <w:rPr>
          <w:b/>
          <w:color w:val="FF0000"/>
          <w:sz w:val="56"/>
        </w:rPr>
      </w:pPr>
      <w:r w:rsidRPr="0065393E">
        <w:rPr>
          <w:b/>
          <w:color w:val="FF0000"/>
          <w:sz w:val="56"/>
        </w:rPr>
        <w:t>Одаренный ребенок</w:t>
      </w:r>
    </w:p>
    <w:p w:rsidR="0065393E" w:rsidRPr="0065393E" w:rsidRDefault="0065393E" w:rsidP="0065393E">
      <w:pPr>
        <w:rPr>
          <w:sz w:val="28"/>
        </w:rPr>
      </w:pPr>
      <w:r w:rsidRPr="0065393E">
        <w:rPr>
          <w:sz w:val="28"/>
        </w:rPr>
        <w:t>Если ваш ребенок одарен и отличается от других детей, то чтобы пестовать его талант, вам необходимо знать о большинстве особенностей нестандартного ребенка, о проблемах, которые могут у него быть.</w:t>
      </w:r>
    </w:p>
    <w:p w:rsidR="0065393E" w:rsidRPr="0065393E" w:rsidRDefault="0065393E" w:rsidP="0065393E">
      <w:pPr>
        <w:rPr>
          <w:sz w:val="28"/>
        </w:rPr>
      </w:pPr>
      <w:r w:rsidRPr="0065393E">
        <w:rPr>
          <w:sz w:val="28"/>
        </w:rPr>
        <w:t>Способности бывают общие и специальные. При выдающихся специальных способностях ребенок превосходит многих в определенной деятельности и области, например в музыке, вокале или живописи.  Если у ребенка выдающиеся общие способности, то он опережает сверстников по темпам интеллектуального развития. Такой ребенок, прежде всего, отличается каким-то фанатичным любопытством, богатым воображением, фантазией, блестящей памятью, прекрасной речью, а также потрясающей усидчивостью, когда он поглощен любимым делом. Первое, что бросается в глаза, когда общаешься с таким ребенком,  это очень развитая речь с большим активным и пассивным словарем, речь с бесконечными суждениями, умозаключениями.</w:t>
      </w:r>
    </w:p>
    <w:p w:rsidR="0065393E" w:rsidRPr="0065393E" w:rsidRDefault="0065393E" w:rsidP="0065393E">
      <w:pPr>
        <w:rPr>
          <w:sz w:val="28"/>
        </w:rPr>
      </w:pPr>
      <w:r w:rsidRPr="0065393E">
        <w:rPr>
          <w:sz w:val="28"/>
        </w:rPr>
        <w:t xml:space="preserve">Еще одно отличие одаренного ребенка  — это высокая чувствительность. Такой ребенок чувствителен настолько, что реагирует не только на слова, но и на интонации и жесты. Любая реплика им может восприниматься как критика в свой адрес  и вызвать чувство </w:t>
      </w:r>
      <w:proofErr w:type="gramStart"/>
      <w:r w:rsidRPr="0065393E">
        <w:rPr>
          <w:sz w:val="28"/>
        </w:rPr>
        <w:t>вины</w:t>
      </w:r>
      <w:proofErr w:type="gramEnd"/>
      <w:r w:rsidRPr="0065393E">
        <w:rPr>
          <w:sz w:val="28"/>
        </w:rPr>
        <w:t xml:space="preserve"> и даже ощущение отверженности, значительно снижая самооценку ребенка. Он обостренно реагирует  на всякую несправедливость, пытается ее исправить, мечтает, чтобы всем было хорошо. И в то же время одаренный ребенок способен непроизвольно унижать окружающих своим непониманием того, что кто-то мир воспринимает по-другому, менее одарен, чем он. Высокая чувствительность одаренного ребенка бок </w:t>
      </w:r>
      <w:proofErr w:type="gramStart"/>
      <w:r w:rsidRPr="0065393E">
        <w:rPr>
          <w:sz w:val="28"/>
        </w:rPr>
        <w:t>о бок</w:t>
      </w:r>
      <w:proofErr w:type="gramEnd"/>
      <w:r w:rsidRPr="0065393E">
        <w:rPr>
          <w:sz w:val="28"/>
        </w:rPr>
        <w:t xml:space="preserve"> уживается с нетерпеливостью, ершистостью в суждениях. Все это создает определенные трудности в общении с таким ребенком.</w:t>
      </w:r>
    </w:p>
    <w:p w:rsidR="0065393E" w:rsidRPr="0065393E" w:rsidRDefault="0065393E" w:rsidP="0065393E">
      <w:pPr>
        <w:rPr>
          <w:sz w:val="28"/>
        </w:rPr>
      </w:pPr>
      <w:r w:rsidRPr="0065393E">
        <w:rPr>
          <w:sz w:val="28"/>
        </w:rPr>
        <w:t>Общение со сверстниками, которых он намного обогнал в развитии  – главная проблема одаренного ребенка. Его незаурядность, порывистость, ершистость отталкивают от него ровесников, среди которых у него почти нет друзей. И чувствуя себя неким изгоем среди сверстников, такой ребенок способен разочароваться сам в себе.</w:t>
      </w:r>
    </w:p>
    <w:p w:rsidR="0065393E" w:rsidRPr="0065393E" w:rsidRDefault="0065393E" w:rsidP="0065393E">
      <w:pPr>
        <w:rPr>
          <w:sz w:val="28"/>
        </w:rPr>
      </w:pPr>
      <w:r w:rsidRPr="0065393E">
        <w:rPr>
          <w:sz w:val="28"/>
        </w:rPr>
        <w:t xml:space="preserve">Кроме того, часто такие дети, опережая в умственном развитии других детей, имеют уязвимые места в физическом развитии, которое не успевает «бежать» вслед за умственным развитием и происходит в срок. Часто имеется разница между высоким интеллектом ребенка и деятельностью, при выполнении которой необходимо пользоваться моторикой рук. Некоторое отставание в </w:t>
      </w:r>
      <w:r w:rsidRPr="0065393E">
        <w:rPr>
          <w:sz w:val="28"/>
        </w:rPr>
        <w:lastRenderedPageBreak/>
        <w:t>физическом развитии иногда бывает причиной насмешек сверстников, что больно ранит чувствительных одаренных интеллектуально детей.</w:t>
      </w:r>
    </w:p>
    <w:p w:rsidR="0065393E" w:rsidRPr="0065393E" w:rsidRDefault="0065393E" w:rsidP="0065393E">
      <w:pPr>
        <w:rPr>
          <w:sz w:val="28"/>
        </w:rPr>
      </w:pPr>
      <w:r w:rsidRPr="0065393E">
        <w:rPr>
          <w:sz w:val="28"/>
        </w:rPr>
        <w:t xml:space="preserve">Родителям одаренного ребенка необходимо, прежде всего, понять и осознать его неординарность. Не игнорировать его уникальность, но и не восторгаться им сверх меры. Создать условия для поощрения и развития его таланта, но, </w:t>
      </w:r>
      <w:proofErr w:type="gramStart"/>
      <w:r w:rsidRPr="0065393E">
        <w:rPr>
          <w:sz w:val="28"/>
        </w:rPr>
        <w:t>не в коем случае</w:t>
      </w:r>
      <w:proofErr w:type="gramEnd"/>
      <w:r w:rsidRPr="0065393E">
        <w:rPr>
          <w:sz w:val="28"/>
        </w:rPr>
        <w:t>, не превращать жизнь ребенка в «скачки» для удовлетворения своих родительских амбиций. Не культивировать необходимость преуспеть, не перегружать ребенка. Создать ребенку атмосферу творчества, учить терпению и поощрять за все старания. Учить проигрывать и не воспринимать любую неудачу как трагедию. Стараться всеми способами уменьшить чрезмерную ранимость ребенка. Учить владеть своими эмоциями и спокойно относиться к его эмоциональным перепадам. Делать все возможное, чтобы  он не занижал свою самооценку, но и не выставлял свою одаренность напоказ</w:t>
      </w:r>
      <w:proofErr w:type="gramStart"/>
      <w:r w:rsidRPr="0065393E">
        <w:rPr>
          <w:sz w:val="28"/>
        </w:rPr>
        <w:t xml:space="preserve"> .</w:t>
      </w:r>
      <w:proofErr w:type="gramEnd"/>
      <w:r w:rsidRPr="0065393E">
        <w:rPr>
          <w:sz w:val="28"/>
        </w:rPr>
        <w:t xml:space="preserve"> Учить его налаживать  отношения со сверстниками. Не возвышать над остальными детьми в семье. Как можно больше уделять внимания физической активности ребенка и развитию его моторики. И, самое главное, считать себя самым счастливым из родителей.</w:t>
      </w:r>
    </w:p>
    <w:p w:rsidR="0065393E" w:rsidRPr="0065393E" w:rsidRDefault="0065393E" w:rsidP="0065393E">
      <w:pPr>
        <w:rPr>
          <w:sz w:val="28"/>
        </w:rPr>
      </w:pPr>
      <w:r w:rsidRPr="0065393E">
        <w:rPr>
          <w:sz w:val="28"/>
        </w:rPr>
        <w:t>Можно и нельзя</w:t>
      </w:r>
    </w:p>
    <w:p w:rsidR="0065393E" w:rsidRPr="0065393E" w:rsidRDefault="0065393E" w:rsidP="0065393E">
      <w:pPr>
        <w:rPr>
          <w:sz w:val="28"/>
        </w:rPr>
      </w:pPr>
      <w:r w:rsidRPr="0065393E">
        <w:rPr>
          <w:sz w:val="28"/>
        </w:rPr>
        <w:t>В арсенале каждого родителя имеется, как правило, множество воспитательных мер, но чаще всего воспитываем мы детей с помощью сакраментальных слов, все сортирующих на то, что «можно» и «нельзя». Именно этими словами мы регулируем всю жизнь своего ребенка. При помощи «нельзя» и «можно» нам хочется внушить ребенку весь кодекс норм, правил общения с людьми. Ребенок познает мир, опираясь на эти слова.</w:t>
      </w:r>
    </w:p>
    <w:p w:rsidR="0065393E" w:rsidRPr="0065393E" w:rsidRDefault="0065393E" w:rsidP="0065393E">
      <w:pPr>
        <w:rPr>
          <w:sz w:val="28"/>
        </w:rPr>
      </w:pPr>
      <w:r w:rsidRPr="0065393E">
        <w:rPr>
          <w:sz w:val="28"/>
        </w:rPr>
        <w:t>К сожалению, иногда невинные для нас «нельзя» являются психологической травмой для ребенка, особенно если в это время он переживает кризис и особенно остро реагирует на все, в связи с происходящей перестройкой организма и высшей нервной деятельности.</w:t>
      </w:r>
    </w:p>
    <w:p w:rsidR="0065393E" w:rsidRPr="0065393E" w:rsidRDefault="0065393E" w:rsidP="0065393E">
      <w:pPr>
        <w:rPr>
          <w:sz w:val="28"/>
        </w:rPr>
      </w:pPr>
      <w:r w:rsidRPr="0065393E">
        <w:rPr>
          <w:sz w:val="28"/>
        </w:rPr>
        <w:t>Слова-запреты, как и неправильные типы воспитания способны стать причиной нервных отклонений у детей, вызвать бурные реакции протеста и срывы. Чаще всего это происходит, когда в «нельзя» сегодня вдруг превратилось то, что было «можно» еще совсем недавно, чуть ли не вчера. Либо если мама говорит «можно», а папа отвечает «нельзя», или наоборот. Ребенок в недоумении, и он специально начинает делать и брать то, что ему запрещают.</w:t>
      </w:r>
    </w:p>
    <w:p w:rsidR="0065393E" w:rsidRPr="0065393E" w:rsidRDefault="0065393E" w:rsidP="0065393E">
      <w:pPr>
        <w:rPr>
          <w:sz w:val="28"/>
        </w:rPr>
      </w:pPr>
      <w:r w:rsidRPr="0065393E">
        <w:rPr>
          <w:sz w:val="28"/>
        </w:rPr>
        <w:t xml:space="preserve">«Нельзя», конечно, необходимы, чтобы малыш усвоил нормы поведения людей. Но круг их должен быть довольно ограничен, учитывая психологию </w:t>
      </w:r>
      <w:r w:rsidRPr="0065393E">
        <w:rPr>
          <w:sz w:val="28"/>
        </w:rPr>
        <w:lastRenderedPageBreak/>
        <w:t>ребенка. «Нельзя» на каждом шагу обижают ребенка, вызывают у него реакцию протеста, делает его упрямым.</w:t>
      </w:r>
    </w:p>
    <w:p w:rsidR="0065393E" w:rsidRPr="0065393E" w:rsidRDefault="0065393E" w:rsidP="0065393E">
      <w:pPr>
        <w:rPr>
          <w:sz w:val="28"/>
        </w:rPr>
      </w:pPr>
      <w:r w:rsidRPr="0065393E">
        <w:rPr>
          <w:sz w:val="28"/>
        </w:rPr>
        <w:t>Когда мы говорим о нервных детях, то очень часто подразумеваем под словом «нервный» всего-навсего реакции активного протеста. А протестуя, ребенок устраивает сцены, кричит, дерзит, может затеять драку. И это все в ответ на, казалось бы, невинное слово «нельзя».</w:t>
      </w:r>
    </w:p>
    <w:p w:rsidR="0065393E" w:rsidRPr="0065393E" w:rsidRDefault="0065393E" w:rsidP="0065393E">
      <w:pPr>
        <w:rPr>
          <w:sz w:val="28"/>
        </w:rPr>
      </w:pPr>
      <w:r w:rsidRPr="0065393E">
        <w:rPr>
          <w:sz w:val="28"/>
        </w:rPr>
        <w:t>Почему так происходит? Дело в том, что работа головного мозга – это сложнейшее соотношение процессов возбуждения и торможения, причем сигналы, поступающие в мозг от органов чувств малыша, способствуют процессам возбуждения, благодаря которым мы имеем ответную реакцию на раздражитель. У взрослого одновременно с возбуждением фиксируются и процессы торможения, которые не позволяют возбуждению охватывать весь мозг, локализуя его в тех отделах, которые должны давать ответ на раздражитель. У ребенка же возбуждение превалирует над торможением, и «овладение» процессом торможения затягивается на длительный период. Но только лишь достаточно развившиеся процессы торможения способны вовремя осуществить приказ «нельзя». Поэтому ребенку трудно быть послушным. Если мы муштруем его целыми днями своими бесконечными «нельзя», мы вызываем перенапряжение легко ранимой детской нервной системы.</w:t>
      </w:r>
    </w:p>
    <w:p w:rsidR="0065393E" w:rsidRPr="0065393E" w:rsidRDefault="0065393E" w:rsidP="0065393E">
      <w:pPr>
        <w:rPr>
          <w:sz w:val="28"/>
        </w:rPr>
      </w:pPr>
      <w:r w:rsidRPr="0065393E">
        <w:rPr>
          <w:sz w:val="28"/>
        </w:rPr>
        <w:t>Как же нужно вести себя с ребенком, чтобы поменьше использовать запреты?</w:t>
      </w:r>
    </w:p>
    <w:p w:rsidR="0065393E" w:rsidRPr="0065393E" w:rsidRDefault="0065393E" w:rsidP="0065393E">
      <w:pPr>
        <w:rPr>
          <w:sz w:val="28"/>
        </w:rPr>
      </w:pPr>
      <w:r w:rsidRPr="0065393E">
        <w:rPr>
          <w:sz w:val="28"/>
        </w:rPr>
        <w:t>Во-первых, не создавать самим «опасных прецедентов», не провоцировать ребенка запретными вещами, тем самым резко ограничив круг запретов. Пока ребенок еще маленький, запрещенные или опасные вещи лучше спрятать подальше.</w:t>
      </w:r>
    </w:p>
    <w:p w:rsidR="0065393E" w:rsidRPr="0065393E" w:rsidRDefault="0065393E" w:rsidP="0065393E">
      <w:pPr>
        <w:rPr>
          <w:sz w:val="28"/>
        </w:rPr>
      </w:pPr>
      <w:r w:rsidRPr="0065393E">
        <w:rPr>
          <w:sz w:val="28"/>
        </w:rPr>
        <w:t>Нельзя запрещать все без конца, не учитывая возрастные особенности ребенка.</w:t>
      </w:r>
    </w:p>
    <w:p w:rsidR="0065393E" w:rsidRPr="0065393E" w:rsidRDefault="0065393E" w:rsidP="0065393E">
      <w:pPr>
        <w:rPr>
          <w:sz w:val="28"/>
        </w:rPr>
      </w:pPr>
      <w:r w:rsidRPr="0065393E">
        <w:rPr>
          <w:sz w:val="28"/>
        </w:rPr>
        <w:t>Если вы разрешили что-то ребенку вчера, разрешите это и сегодня.</w:t>
      </w:r>
    </w:p>
    <w:p w:rsidR="0065393E" w:rsidRPr="0065393E" w:rsidRDefault="0065393E" w:rsidP="0065393E">
      <w:pPr>
        <w:rPr>
          <w:sz w:val="28"/>
        </w:rPr>
      </w:pPr>
      <w:r w:rsidRPr="0065393E">
        <w:rPr>
          <w:sz w:val="28"/>
        </w:rPr>
        <w:t>Предупреждайте сами свой запрет, профилактика всегда эффективнее.</w:t>
      </w:r>
    </w:p>
    <w:p w:rsidR="0065393E" w:rsidRPr="0065393E" w:rsidRDefault="0065393E" w:rsidP="0065393E">
      <w:pPr>
        <w:rPr>
          <w:sz w:val="28"/>
        </w:rPr>
      </w:pPr>
      <w:r w:rsidRPr="0065393E">
        <w:rPr>
          <w:sz w:val="28"/>
        </w:rPr>
        <w:t>Запреты всех взрослых в семье должны быть одинаковыми.</w:t>
      </w:r>
    </w:p>
    <w:p w:rsidR="0065393E" w:rsidRPr="0065393E" w:rsidRDefault="0065393E" w:rsidP="0065393E">
      <w:pPr>
        <w:rPr>
          <w:sz w:val="28"/>
        </w:rPr>
      </w:pPr>
      <w:r w:rsidRPr="0065393E">
        <w:rPr>
          <w:sz w:val="28"/>
        </w:rPr>
        <w:t>Нельзя входить в дебаты с рассерженным ребенком, шантажировать и угрожать. «Воинственность» ребенка можно погасить своим спокойствием.</w:t>
      </w:r>
    </w:p>
    <w:p w:rsidR="0065393E" w:rsidRPr="0065393E" w:rsidRDefault="0065393E" w:rsidP="0065393E">
      <w:pPr>
        <w:rPr>
          <w:sz w:val="28"/>
        </w:rPr>
      </w:pPr>
      <w:r w:rsidRPr="0065393E">
        <w:rPr>
          <w:sz w:val="28"/>
        </w:rPr>
        <w:t>Все ваши требования к ребенку должны быть эмоционально привлекательными.</w:t>
      </w:r>
    </w:p>
    <w:p w:rsidR="0065393E" w:rsidRPr="0065393E" w:rsidRDefault="0065393E" w:rsidP="0065393E">
      <w:pPr>
        <w:rPr>
          <w:sz w:val="28"/>
        </w:rPr>
      </w:pPr>
      <w:r w:rsidRPr="0065393E">
        <w:rPr>
          <w:sz w:val="28"/>
        </w:rPr>
        <w:t>Старайтесь чаще говорить ребенку «можно».</w:t>
      </w:r>
    </w:p>
    <w:p w:rsidR="0065393E" w:rsidRPr="0065393E" w:rsidRDefault="0065393E" w:rsidP="0065393E">
      <w:pPr>
        <w:rPr>
          <w:sz w:val="28"/>
        </w:rPr>
      </w:pPr>
    </w:p>
    <w:p w:rsidR="00000000" w:rsidRPr="0065393E" w:rsidRDefault="0065393E">
      <w:pPr>
        <w:rPr>
          <w:sz w:val="28"/>
        </w:rPr>
      </w:pPr>
    </w:p>
    <w:sectPr w:rsidR="00000000" w:rsidRPr="0065393E" w:rsidSect="0065393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65393E"/>
    <w:rsid w:val="00653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чериева</dc:creator>
  <cp:keywords/>
  <dc:description/>
  <cp:lastModifiedBy>чериева</cp:lastModifiedBy>
  <cp:revision>2</cp:revision>
  <dcterms:created xsi:type="dcterms:W3CDTF">2018-05-22T07:22:00Z</dcterms:created>
  <dcterms:modified xsi:type="dcterms:W3CDTF">2018-05-22T07:23:00Z</dcterms:modified>
</cp:coreProperties>
</file>