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6A" w:rsidRPr="004A456A" w:rsidRDefault="004A456A" w:rsidP="004A456A">
      <w:pPr>
        <w:tabs>
          <w:tab w:val="left" w:pos="6795"/>
        </w:tabs>
        <w:jc w:val="right"/>
        <w:rPr>
          <w:b/>
        </w:rPr>
      </w:pPr>
      <w:r>
        <w:rPr>
          <w:b/>
        </w:rPr>
        <w:tab/>
      </w:r>
    </w:p>
    <w:p w:rsidR="00F172A7" w:rsidRPr="004A456A" w:rsidRDefault="004A456A" w:rsidP="004A456A">
      <w:pPr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2705100" cy="1400175"/>
            <wp:effectExtent l="19050" t="0" r="0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2A7" w:rsidRDefault="00F172A7" w:rsidP="00F172A7">
      <w:pPr>
        <w:pStyle w:val="a6"/>
        <w:tabs>
          <w:tab w:val="left" w:pos="330"/>
        </w:tabs>
        <w:spacing w:before="0" w:beforeAutospacing="0" w:after="0" w:afterAutospacing="0"/>
        <w:rPr>
          <w:b/>
          <w:sz w:val="28"/>
          <w:szCs w:val="28"/>
        </w:rPr>
      </w:pPr>
    </w:p>
    <w:p w:rsidR="00F172A7" w:rsidRDefault="00F172A7" w:rsidP="00F172A7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172A7" w:rsidRDefault="00F172A7" w:rsidP="00F172A7">
      <w:pPr>
        <w:pStyle w:val="22"/>
        <w:shd w:val="clear" w:color="auto" w:fill="auto"/>
        <w:spacing w:line="240" w:lineRule="auto"/>
        <w:ind w:left="1287"/>
        <w:rPr>
          <w:sz w:val="28"/>
          <w:szCs w:val="28"/>
        </w:rPr>
      </w:pPr>
    </w:p>
    <w:p w:rsidR="004A456A" w:rsidRDefault="004A456A" w:rsidP="004A456A">
      <w:pPr>
        <w:pStyle w:val="2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F172A7" w:rsidRPr="004A456A">
        <w:rPr>
          <w:sz w:val="28"/>
          <w:szCs w:val="28"/>
        </w:rPr>
        <w:t>ПОЛОЖЕНИЕ</w:t>
      </w:r>
    </w:p>
    <w:p w:rsidR="00F172A7" w:rsidRPr="004A456A" w:rsidRDefault="00F172A7" w:rsidP="00F172A7">
      <w:pPr>
        <w:pStyle w:val="22"/>
        <w:shd w:val="clear" w:color="auto" w:fill="auto"/>
        <w:spacing w:line="240" w:lineRule="auto"/>
        <w:ind w:left="1287"/>
        <w:jc w:val="center"/>
        <w:rPr>
          <w:sz w:val="28"/>
          <w:szCs w:val="28"/>
        </w:rPr>
      </w:pPr>
      <w:r w:rsidRPr="004A456A">
        <w:rPr>
          <w:sz w:val="28"/>
          <w:szCs w:val="28"/>
        </w:rPr>
        <w:t xml:space="preserve"> ОБ ОСУЩЕСТВЛЕНИИ ТЕКУЩЕГО КОНТРОЛЯ ОСВОЕНИЯ ДЕТЬМИ ОСНОВНОЙ ОБЩЕОБРАЗОВАТЕЛЬНОЙ ПРОГРАМ</w:t>
      </w:r>
      <w:r w:rsidR="004A456A">
        <w:rPr>
          <w:sz w:val="28"/>
          <w:szCs w:val="28"/>
        </w:rPr>
        <w:t>МЫ В МКДОУ ЦРР Д/С№5 ГОРОДА БУЙНАКСКА</w:t>
      </w:r>
    </w:p>
    <w:p w:rsidR="00F172A7" w:rsidRDefault="00F172A7" w:rsidP="004A456A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F172A7" w:rsidRDefault="00F172A7" w:rsidP="00F172A7">
      <w:pPr>
        <w:pStyle w:val="22"/>
        <w:shd w:val="clear" w:color="auto" w:fill="auto"/>
        <w:spacing w:line="240" w:lineRule="auto"/>
        <w:ind w:left="1287"/>
        <w:rPr>
          <w:sz w:val="28"/>
          <w:szCs w:val="28"/>
        </w:rPr>
      </w:pPr>
    </w:p>
    <w:p w:rsidR="00F172A7" w:rsidRPr="000D1BEC" w:rsidRDefault="00F172A7" w:rsidP="00F172A7">
      <w:pPr>
        <w:pStyle w:val="22"/>
        <w:numPr>
          <w:ilvl w:val="0"/>
          <w:numId w:val="12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 w:rsidRPr="009E20EB">
        <w:rPr>
          <w:sz w:val="28"/>
          <w:szCs w:val="28"/>
        </w:rPr>
        <w:t>Общие положения</w:t>
      </w:r>
    </w:p>
    <w:p w:rsidR="00F172A7" w:rsidRPr="009E20EB" w:rsidRDefault="00F172A7" w:rsidP="00F172A7">
      <w:pPr>
        <w:pStyle w:val="11"/>
        <w:numPr>
          <w:ilvl w:val="0"/>
          <w:numId w:val="1"/>
        </w:numPr>
        <w:shd w:val="clear" w:color="auto" w:fill="auto"/>
        <w:tabs>
          <w:tab w:val="left" w:pos="721"/>
        </w:tabs>
        <w:spacing w:before="0" w:line="240" w:lineRule="auto"/>
        <w:ind w:left="20" w:firstLine="547"/>
        <w:rPr>
          <w:sz w:val="28"/>
          <w:szCs w:val="28"/>
        </w:rPr>
      </w:pPr>
      <w:proofErr w:type="gramStart"/>
      <w:r w:rsidRPr="009E20EB">
        <w:rPr>
          <w:sz w:val="28"/>
          <w:szCs w:val="28"/>
        </w:rPr>
        <w:t xml:space="preserve">Настоящее положение об осуществлении текущего контроля освоения детьми основной </w:t>
      </w:r>
      <w:r>
        <w:rPr>
          <w:sz w:val="28"/>
          <w:szCs w:val="28"/>
        </w:rPr>
        <w:t>обще</w:t>
      </w:r>
      <w:r w:rsidRPr="009E20EB">
        <w:rPr>
          <w:sz w:val="28"/>
          <w:szCs w:val="28"/>
        </w:rPr>
        <w:t xml:space="preserve">образовательной программы </w:t>
      </w:r>
      <w:r>
        <w:rPr>
          <w:sz w:val="28"/>
          <w:szCs w:val="28"/>
        </w:rPr>
        <w:t>дошкольного образо</w:t>
      </w:r>
      <w:r w:rsidR="004A456A">
        <w:rPr>
          <w:sz w:val="28"/>
          <w:szCs w:val="28"/>
        </w:rPr>
        <w:t>вания Муниципального казенного</w:t>
      </w:r>
      <w:r>
        <w:rPr>
          <w:sz w:val="28"/>
          <w:szCs w:val="28"/>
        </w:rPr>
        <w:t xml:space="preserve"> дошкольного образовательного учреждения «</w:t>
      </w:r>
      <w:r w:rsidR="004A456A">
        <w:rPr>
          <w:sz w:val="28"/>
          <w:szCs w:val="28"/>
        </w:rPr>
        <w:t>Центра развития ребенка – Детского сада№5 города Буйнакска</w:t>
      </w:r>
      <w:r>
        <w:rPr>
          <w:sz w:val="28"/>
          <w:szCs w:val="28"/>
        </w:rPr>
        <w:t xml:space="preserve">  (далее - о</w:t>
      </w:r>
      <w:r w:rsidRPr="009E20EB">
        <w:rPr>
          <w:sz w:val="28"/>
          <w:szCs w:val="28"/>
        </w:rPr>
        <w:t xml:space="preserve">рганизация), разработано в соответствии с Федеральным законом от 29.12.2012 г. № 273-ФЗ «Об образовании в Российской Федерации», Уставом </w:t>
      </w:r>
      <w:r>
        <w:rPr>
          <w:sz w:val="28"/>
          <w:szCs w:val="28"/>
        </w:rPr>
        <w:t>организации</w:t>
      </w:r>
      <w:r w:rsidRPr="009E20EB">
        <w:rPr>
          <w:sz w:val="28"/>
          <w:szCs w:val="28"/>
        </w:rPr>
        <w:t>, локальными актами и устанавливает правила организации и осуществления текущего контроля, мониторинга воспитанников, соответствующие права, обязанности</w:t>
      </w:r>
      <w:proofErr w:type="gramEnd"/>
      <w:r w:rsidRPr="009E20EB">
        <w:rPr>
          <w:sz w:val="28"/>
          <w:szCs w:val="28"/>
        </w:rPr>
        <w:t xml:space="preserve"> </w:t>
      </w:r>
      <w:proofErr w:type="gramStart"/>
      <w:r w:rsidRPr="009E20EB">
        <w:rPr>
          <w:sz w:val="28"/>
          <w:szCs w:val="28"/>
        </w:rPr>
        <w:t>и ответственность участников образовательной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должностных</w:t>
      </w:r>
      <w:proofErr w:type="gramEnd"/>
      <w:r>
        <w:rPr>
          <w:sz w:val="28"/>
          <w:szCs w:val="28"/>
        </w:rPr>
        <w:t xml:space="preserve"> лиц о</w:t>
      </w:r>
      <w:r w:rsidRPr="009E20EB">
        <w:rPr>
          <w:sz w:val="28"/>
          <w:szCs w:val="28"/>
        </w:rPr>
        <w:t>рганизации.</w:t>
      </w:r>
    </w:p>
    <w:p w:rsidR="00F172A7" w:rsidRPr="009E20EB" w:rsidRDefault="00F172A7" w:rsidP="00F172A7">
      <w:pPr>
        <w:pStyle w:val="11"/>
        <w:numPr>
          <w:ilvl w:val="0"/>
          <w:numId w:val="1"/>
        </w:numPr>
        <w:shd w:val="clear" w:color="auto" w:fill="auto"/>
        <w:tabs>
          <w:tab w:val="left" w:pos="726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Действие настоящего положения распространя</w:t>
      </w:r>
      <w:r>
        <w:rPr>
          <w:sz w:val="28"/>
          <w:szCs w:val="28"/>
        </w:rPr>
        <w:t>ется на всех детей, принятых в о</w:t>
      </w:r>
      <w:r w:rsidRPr="009E20EB">
        <w:rPr>
          <w:sz w:val="28"/>
          <w:szCs w:val="28"/>
        </w:rPr>
        <w:t>рганизацию, осваивающих образовательную программу дошкольного образования, а также на родителей, (законных представителей) детей и педагогических работников, участвующих в реализации указанных образовательных программ.</w:t>
      </w:r>
    </w:p>
    <w:p w:rsidR="00F172A7" w:rsidRPr="009E20EB" w:rsidRDefault="00F172A7" w:rsidP="00F172A7">
      <w:pPr>
        <w:pStyle w:val="11"/>
        <w:numPr>
          <w:ilvl w:val="0"/>
          <w:numId w:val="1"/>
        </w:numPr>
        <w:shd w:val="clear" w:color="auto" w:fill="auto"/>
        <w:tabs>
          <w:tab w:val="left" w:pos="730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Текущий контроль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</w:t>
      </w:r>
      <w:r>
        <w:rPr>
          <w:sz w:val="28"/>
          <w:szCs w:val="28"/>
        </w:rPr>
        <w:t>вления качеством образования в о</w:t>
      </w:r>
      <w:r w:rsidRPr="009E20EB">
        <w:rPr>
          <w:sz w:val="28"/>
          <w:szCs w:val="28"/>
        </w:rPr>
        <w:t>рганизации.</w:t>
      </w:r>
    </w:p>
    <w:p w:rsidR="00F172A7" w:rsidRPr="009E20EB" w:rsidRDefault="00F172A7" w:rsidP="00F172A7">
      <w:pPr>
        <w:pStyle w:val="11"/>
        <w:numPr>
          <w:ilvl w:val="0"/>
          <w:numId w:val="1"/>
        </w:numPr>
        <w:shd w:val="clear" w:color="auto" w:fill="auto"/>
        <w:tabs>
          <w:tab w:val="left" w:pos="711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В рамках текущего контроля могут проводиться исследования о влиянии тех или иных факторов на качество образовательной деятельности.</w:t>
      </w:r>
    </w:p>
    <w:p w:rsidR="00F172A7" w:rsidRPr="009E20EB" w:rsidRDefault="00F172A7" w:rsidP="00F172A7">
      <w:pPr>
        <w:pStyle w:val="11"/>
        <w:numPr>
          <w:ilvl w:val="0"/>
          <w:numId w:val="1"/>
        </w:numPr>
        <w:shd w:val="clear" w:color="auto" w:fill="auto"/>
        <w:tabs>
          <w:tab w:val="left" w:pos="711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Вопросы текущего контроля рассматриваются на заседаниях педагогического совета, совещаниях при заведующем в соответствии с планом работы.</w:t>
      </w:r>
    </w:p>
    <w:p w:rsidR="00F172A7" w:rsidRDefault="00F172A7" w:rsidP="00F172A7">
      <w:pPr>
        <w:pStyle w:val="11"/>
        <w:numPr>
          <w:ilvl w:val="0"/>
          <w:numId w:val="1"/>
        </w:numPr>
        <w:shd w:val="clear" w:color="auto" w:fill="auto"/>
        <w:tabs>
          <w:tab w:val="left" w:pos="702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F172A7" w:rsidRPr="009E20EB" w:rsidRDefault="00F172A7" w:rsidP="00F172A7">
      <w:pPr>
        <w:pStyle w:val="11"/>
        <w:shd w:val="clear" w:color="auto" w:fill="auto"/>
        <w:tabs>
          <w:tab w:val="left" w:pos="702"/>
        </w:tabs>
        <w:spacing w:before="0" w:line="240" w:lineRule="auto"/>
        <w:ind w:left="567"/>
        <w:rPr>
          <w:sz w:val="28"/>
          <w:szCs w:val="28"/>
        </w:rPr>
      </w:pPr>
    </w:p>
    <w:p w:rsidR="00F172A7" w:rsidRPr="009E20EB" w:rsidRDefault="00F172A7" w:rsidP="00F172A7">
      <w:pPr>
        <w:pStyle w:val="22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20" w:firstLine="547"/>
        <w:jc w:val="center"/>
        <w:rPr>
          <w:sz w:val="28"/>
          <w:szCs w:val="28"/>
        </w:rPr>
      </w:pPr>
      <w:r w:rsidRPr="009E20EB">
        <w:rPr>
          <w:sz w:val="28"/>
          <w:szCs w:val="28"/>
        </w:rPr>
        <w:lastRenderedPageBreak/>
        <w:t>Текущий контроль</w:t>
      </w:r>
    </w:p>
    <w:p w:rsidR="00F172A7" w:rsidRPr="009E20EB" w:rsidRDefault="00F172A7" w:rsidP="00F172A7">
      <w:pPr>
        <w:pStyle w:val="11"/>
        <w:numPr>
          <w:ilvl w:val="0"/>
          <w:numId w:val="3"/>
        </w:numPr>
        <w:shd w:val="clear" w:color="auto" w:fill="auto"/>
        <w:tabs>
          <w:tab w:val="left" w:pos="1095"/>
        </w:tabs>
        <w:spacing w:before="0" w:line="240" w:lineRule="auto"/>
        <w:ind w:left="20" w:firstLine="547"/>
        <w:rPr>
          <w:sz w:val="28"/>
          <w:szCs w:val="28"/>
        </w:rPr>
      </w:pPr>
      <w:proofErr w:type="gramStart"/>
      <w:r w:rsidRPr="009E20EB">
        <w:rPr>
          <w:sz w:val="28"/>
          <w:szCs w:val="28"/>
        </w:rPr>
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F172A7" w:rsidRPr="009E20EB" w:rsidRDefault="00F172A7" w:rsidP="00F172A7">
      <w:pPr>
        <w:pStyle w:val="1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 xml:space="preserve">Освоение образовательных программ дошкольного образования не сопровождается проведением промежуточных аттестаций и итоговой аттестации </w:t>
      </w:r>
      <w:r w:rsidR="004A456A">
        <w:rPr>
          <w:sz w:val="28"/>
          <w:szCs w:val="28"/>
        </w:rPr>
        <w:t>обучающихся</w:t>
      </w:r>
      <w:proofErr w:type="gramStart"/>
      <w:r w:rsidR="004A456A">
        <w:rPr>
          <w:sz w:val="28"/>
          <w:szCs w:val="28"/>
        </w:rPr>
        <w:t xml:space="preserve"> </w:t>
      </w:r>
      <w:r w:rsidRPr="009E20EB">
        <w:rPr>
          <w:sz w:val="28"/>
          <w:szCs w:val="28"/>
        </w:rPr>
        <w:t>.</w:t>
      </w:r>
      <w:proofErr w:type="gramEnd"/>
    </w:p>
    <w:p w:rsidR="004A456A" w:rsidRDefault="00F172A7" w:rsidP="004A456A">
      <w:pPr>
        <w:pStyle w:val="1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Текущий контроль в дошкольной организации - проверка знаний воспитанников через опросы, непосредственно образовательную деятельность, совместную деятельность, наблюдения.</w:t>
      </w:r>
    </w:p>
    <w:p w:rsidR="00F172A7" w:rsidRPr="009E20EB" w:rsidRDefault="00F172A7" w:rsidP="004A456A">
      <w:pPr>
        <w:pStyle w:val="1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Форма текущего контроля определяется с учетом возрастных особенностей детей, содержания учебного материала и использования образовательных технологий.</w:t>
      </w:r>
    </w:p>
    <w:p w:rsidR="00F172A7" w:rsidRDefault="00F172A7" w:rsidP="00F172A7">
      <w:pPr>
        <w:pStyle w:val="1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Текущему контролю подлежат знания всех детей дошкольного учреждения.</w:t>
      </w:r>
    </w:p>
    <w:p w:rsidR="00F172A7" w:rsidRPr="009E20EB" w:rsidRDefault="00F172A7" w:rsidP="00F172A7">
      <w:pPr>
        <w:pStyle w:val="1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</w:p>
    <w:p w:rsidR="00F172A7" w:rsidRPr="009E20EB" w:rsidRDefault="00F172A7" w:rsidP="00F172A7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418"/>
        </w:tabs>
        <w:spacing w:after="0" w:line="240" w:lineRule="auto"/>
        <w:ind w:left="20" w:firstLine="547"/>
        <w:rPr>
          <w:sz w:val="28"/>
          <w:szCs w:val="28"/>
        </w:rPr>
      </w:pPr>
      <w:bookmarkStart w:id="0" w:name="bookmark0"/>
      <w:r w:rsidRPr="009E20EB">
        <w:rPr>
          <w:sz w:val="28"/>
          <w:szCs w:val="28"/>
        </w:rPr>
        <w:t>Цель, задачи и направления текущего контроля</w:t>
      </w:r>
      <w:bookmarkEnd w:id="0"/>
    </w:p>
    <w:p w:rsidR="00F172A7" w:rsidRPr="009E20EB" w:rsidRDefault="00F172A7" w:rsidP="00F172A7">
      <w:pPr>
        <w:pStyle w:val="11"/>
        <w:numPr>
          <w:ilvl w:val="0"/>
          <w:numId w:val="4"/>
        </w:numPr>
        <w:shd w:val="clear" w:color="auto" w:fill="auto"/>
        <w:tabs>
          <w:tab w:val="left" w:pos="1282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Целью организации текущего контроля является оценка и коррекция образовательной деятель</w:t>
      </w:r>
      <w:r>
        <w:rPr>
          <w:sz w:val="28"/>
          <w:szCs w:val="28"/>
        </w:rPr>
        <w:t>ности, условий среды о</w:t>
      </w:r>
      <w:r w:rsidRPr="009E20EB">
        <w:rPr>
          <w:sz w:val="28"/>
          <w:szCs w:val="28"/>
        </w:rPr>
        <w:t>рганизации для предупреждения возможных неблагоприятных воздействий на развитие детей.</w:t>
      </w:r>
    </w:p>
    <w:p w:rsidR="00F172A7" w:rsidRPr="009E20EB" w:rsidRDefault="00F172A7" w:rsidP="00F172A7">
      <w:pPr>
        <w:pStyle w:val="11"/>
        <w:numPr>
          <w:ilvl w:val="0"/>
          <w:numId w:val="4"/>
        </w:numPr>
        <w:shd w:val="clear" w:color="auto" w:fill="auto"/>
        <w:tabs>
          <w:tab w:val="left" w:pos="1133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Задачи текущего контроля: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27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сбор, обработка и анализ информации по различным аспектам образовательной деятельности;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6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принятие мер по усилению положительных и одновременно ослаблению отрицательных факторов, влияющих на образовательную деятельность;</w:t>
      </w:r>
    </w:p>
    <w:p w:rsidR="00F172A7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394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оценивание результатов принятых мер в соответствии с федеральными государственными образовательными стандартами дошкольного образования.</w:t>
      </w:r>
    </w:p>
    <w:p w:rsidR="00F172A7" w:rsidRPr="009E20EB" w:rsidRDefault="00F172A7" w:rsidP="00F172A7">
      <w:pPr>
        <w:pStyle w:val="11"/>
        <w:shd w:val="clear" w:color="auto" w:fill="auto"/>
        <w:tabs>
          <w:tab w:val="left" w:pos="394"/>
        </w:tabs>
        <w:spacing w:before="0" w:line="240" w:lineRule="auto"/>
        <w:ind w:left="567"/>
        <w:rPr>
          <w:sz w:val="28"/>
          <w:szCs w:val="28"/>
        </w:rPr>
      </w:pPr>
    </w:p>
    <w:p w:rsidR="00F172A7" w:rsidRPr="009E20EB" w:rsidRDefault="00F172A7" w:rsidP="00F172A7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40" w:lineRule="auto"/>
        <w:ind w:left="20" w:firstLine="547"/>
        <w:rPr>
          <w:sz w:val="28"/>
          <w:szCs w:val="28"/>
        </w:rPr>
      </w:pPr>
      <w:bookmarkStart w:id="1" w:name="bookmark1"/>
      <w:r w:rsidRPr="009E20EB">
        <w:rPr>
          <w:sz w:val="28"/>
          <w:szCs w:val="28"/>
        </w:rPr>
        <w:t>Направления текущего контроля</w:t>
      </w:r>
      <w:bookmarkEnd w:id="1"/>
    </w:p>
    <w:p w:rsidR="00F172A7" w:rsidRPr="009E20EB" w:rsidRDefault="00F172A7" w:rsidP="00F172A7">
      <w:pPr>
        <w:pStyle w:val="11"/>
        <w:numPr>
          <w:ilvl w:val="0"/>
          <w:numId w:val="6"/>
        </w:numPr>
        <w:shd w:val="clear" w:color="auto" w:fill="auto"/>
        <w:tabs>
          <w:tab w:val="left" w:pos="112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Направления текущего контроля определяются в с</w:t>
      </w:r>
      <w:r>
        <w:rPr>
          <w:sz w:val="28"/>
          <w:szCs w:val="28"/>
        </w:rPr>
        <w:t>оответствии с целью и задачами о</w:t>
      </w:r>
      <w:r w:rsidRPr="009E20EB">
        <w:rPr>
          <w:sz w:val="28"/>
          <w:szCs w:val="28"/>
        </w:rPr>
        <w:t>рганизации: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4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реализация основной образовательной, парциальных, учебных программ;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0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уровень физического и психического развития воспитанников;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состояние здоровья воспитанников;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готовность старших воспитанников к школе;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0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эмоционально</w:t>
      </w:r>
      <w:r>
        <w:rPr>
          <w:sz w:val="28"/>
          <w:szCs w:val="28"/>
        </w:rPr>
        <w:t>е благополучие воспитанников в о</w:t>
      </w:r>
      <w:r w:rsidRPr="009E20EB">
        <w:rPr>
          <w:sz w:val="28"/>
          <w:szCs w:val="28"/>
        </w:rPr>
        <w:t>рганизации;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0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уровень профессиональной компетентности педагогов;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236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развитие инновационных процессов и их влияни</w:t>
      </w:r>
      <w:r>
        <w:rPr>
          <w:sz w:val="28"/>
          <w:szCs w:val="28"/>
        </w:rPr>
        <w:t>е на повышение качества работы о</w:t>
      </w:r>
      <w:r w:rsidRPr="009E20EB">
        <w:rPr>
          <w:sz w:val="28"/>
          <w:szCs w:val="28"/>
        </w:rPr>
        <w:t>рганизации;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предметно-развивающая среда;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255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 xml:space="preserve">материально-техническое и программно-методическое обеспечение </w:t>
      </w:r>
      <w:r w:rsidRPr="009E20EB">
        <w:rPr>
          <w:sz w:val="28"/>
          <w:szCs w:val="28"/>
        </w:rPr>
        <w:lastRenderedPageBreak/>
        <w:t>образовательной деятельности;</w:t>
      </w:r>
    </w:p>
    <w:p w:rsidR="00F172A7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0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удовлетворенность родит</w:t>
      </w:r>
      <w:r>
        <w:rPr>
          <w:sz w:val="28"/>
          <w:szCs w:val="28"/>
        </w:rPr>
        <w:t>елей качеством предоставляемых о</w:t>
      </w:r>
      <w:r w:rsidRPr="009E20EB">
        <w:rPr>
          <w:sz w:val="28"/>
          <w:szCs w:val="28"/>
        </w:rPr>
        <w:t>рганизацией услуг.</w:t>
      </w:r>
    </w:p>
    <w:p w:rsidR="00F172A7" w:rsidRPr="009E20EB" w:rsidRDefault="00F172A7" w:rsidP="00F172A7">
      <w:pPr>
        <w:pStyle w:val="11"/>
        <w:shd w:val="clear" w:color="auto" w:fill="auto"/>
        <w:tabs>
          <w:tab w:val="left" w:pos="150"/>
        </w:tabs>
        <w:spacing w:before="0" w:line="240" w:lineRule="auto"/>
        <w:ind w:left="567"/>
        <w:rPr>
          <w:sz w:val="28"/>
          <w:szCs w:val="28"/>
        </w:rPr>
      </w:pPr>
    </w:p>
    <w:p w:rsidR="00F172A7" w:rsidRPr="009E20EB" w:rsidRDefault="00F172A7" w:rsidP="00F172A7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318"/>
        </w:tabs>
        <w:spacing w:after="0" w:line="240" w:lineRule="auto"/>
        <w:ind w:left="20" w:firstLine="547"/>
        <w:rPr>
          <w:sz w:val="28"/>
          <w:szCs w:val="28"/>
        </w:rPr>
      </w:pPr>
      <w:bookmarkStart w:id="2" w:name="bookmark2"/>
      <w:r w:rsidRPr="009E20EB">
        <w:rPr>
          <w:sz w:val="28"/>
          <w:szCs w:val="28"/>
        </w:rPr>
        <w:t>Организация текущего контроля</w:t>
      </w:r>
      <w:bookmarkEnd w:id="2"/>
    </w:p>
    <w:p w:rsidR="00F172A7" w:rsidRPr="009E20EB" w:rsidRDefault="00F172A7" w:rsidP="00F172A7">
      <w:pPr>
        <w:pStyle w:val="11"/>
        <w:numPr>
          <w:ilvl w:val="0"/>
          <w:numId w:val="7"/>
        </w:numPr>
        <w:shd w:val="clear" w:color="auto" w:fill="auto"/>
        <w:tabs>
          <w:tab w:val="left" w:pos="1278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Текущий контроль образовательной деятельности осуществляется через отслеживание результатов освоения образовательной программы.</w:t>
      </w:r>
    </w:p>
    <w:p w:rsidR="00F172A7" w:rsidRPr="009E20EB" w:rsidRDefault="00F172A7" w:rsidP="00F172A7">
      <w:pPr>
        <w:pStyle w:val="11"/>
        <w:numPr>
          <w:ilvl w:val="0"/>
          <w:numId w:val="7"/>
        </w:numPr>
        <w:shd w:val="clear" w:color="auto" w:fill="auto"/>
        <w:tabs>
          <w:tab w:val="left" w:pos="1316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В работе по проведению текущего контроля качества образования используются методы: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74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0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эксперимент (создание исследовательских ситуаций для изучения проявлений);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беседа;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опрос;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анкетирование;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анализ продуктов деятельности;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сравнительный анализ.</w:t>
      </w:r>
    </w:p>
    <w:p w:rsidR="00F172A7" w:rsidRPr="009E20EB" w:rsidRDefault="00F172A7" w:rsidP="00F172A7">
      <w:pPr>
        <w:pStyle w:val="1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Требования к собираемой информации: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полнота;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конкретность;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объективность;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своевременность.</w:t>
      </w:r>
    </w:p>
    <w:p w:rsidR="00F172A7" w:rsidRPr="009E20EB" w:rsidRDefault="00F172A7" w:rsidP="00F172A7">
      <w:pPr>
        <w:pStyle w:val="1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Участники мониторинга образовательной деятельности: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7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педагоги ДОУ;</w:t>
      </w:r>
    </w:p>
    <w:p w:rsidR="00F172A7" w:rsidRPr="009E20EB" w:rsidRDefault="00F172A7" w:rsidP="00F172A7">
      <w:pPr>
        <w:pStyle w:val="11"/>
        <w:numPr>
          <w:ilvl w:val="0"/>
          <w:numId w:val="5"/>
        </w:numPr>
        <w:shd w:val="clear" w:color="auto" w:fill="auto"/>
        <w:tabs>
          <w:tab w:val="left" w:pos="17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воспитанники ДОУ.</w:t>
      </w:r>
    </w:p>
    <w:p w:rsidR="00F172A7" w:rsidRPr="009E20EB" w:rsidRDefault="00F172A7" w:rsidP="00F172A7">
      <w:pPr>
        <w:pStyle w:val="11"/>
        <w:numPr>
          <w:ilvl w:val="0"/>
          <w:numId w:val="7"/>
        </w:numPr>
        <w:shd w:val="clear" w:color="auto" w:fill="auto"/>
        <w:tabs>
          <w:tab w:val="left" w:pos="1264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 xml:space="preserve">Мониторинг планируемых результатов освоения детьми образовательной программы дошкольного образования подразделяются </w:t>
      </w:r>
      <w:proofErr w:type="gramStart"/>
      <w:r w:rsidRPr="009E20EB">
        <w:rPr>
          <w:sz w:val="28"/>
          <w:szCs w:val="28"/>
        </w:rPr>
        <w:t>на</w:t>
      </w:r>
      <w:proofErr w:type="gramEnd"/>
      <w:r w:rsidRPr="009E20EB">
        <w:rPr>
          <w:sz w:val="28"/>
          <w:szCs w:val="28"/>
        </w:rPr>
        <w:t xml:space="preserve"> промежуточны</w:t>
      </w:r>
      <w:r>
        <w:rPr>
          <w:sz w:val="28"/>
          <w:szCs w:val="28"/>
        </w:rPr>
        <w:t>й</w:t>
      </w:r>
      <w:r w:rsidRPr="009E20EB">
        <w:rPr>
          <w:sz w:val="28"/>
          <w:szCs w:val="28"/>
        </w:rPr>
        <w:t xml:space="preserve"> и итоговы</w:t>
      </w:r>
      <w:r>
        <w:rPr>
          <w:sz w:val="28"/>
          <w:szCs w:val="28"/>
        </w:rPr>
        <w:t>й</w:t>
      </w:r>
      <w:r w:rsidRPr="009E20EB">
        <w:rPr>
          <w:sz w:val="28"/>
          <w:szCs w:val="28"/>
        </w:rPr>
        <w:t>.</w:t>
      </w:r>
    </w:p>
    <w:p w:rsidR="00F172A7" w:rsidRPr="009E20EB" w:rsidRDefault="00F172A7" w:rsidP="00F172A7">
      <w:pPr>
        <w:pStyle w:val="1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Периодичность и методы мониторинга определяются реализуемой программой.</w:t>
      </w:r>
    </w:p>
    <w:p w:rsidR="00F172A7" w:rsidRPr="009E20EB" w:rsidRDefault="00F172A7" w:rsidP="00F172A7">
      <w:pPr>
        <w:pStyle w:val="11"/>
        <w:numPr>
          <w:ilvl w:val="0"/>
          <w:numId w:val="7"/>
        </w:numPr>
        <w:shd w:val="clear" w:color="auto" w:fill="auto"/>
        <w:tabs>
          <w:tab w:val="left" w:pos="1178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Итоговая оценка проводится при выпуске ребёнка из детского сада в школу и включает описание ин</w:t>
      </w:r>
      <w:r>
        <w:rPr>
          <w:sz w:val="28"/>
          <w:szCs w:val="28"/>
        </w:rPr>
        <w:t>тегративных качеств выпускника о</w:t>
      </w:r>
      <w:r w:rsidRPr="009E20EB">
        <w:rPr>
          <w:sz w:val="28"/>
          <w:szCs w:val="28"/>
        </w:rPr>
        <w:t>рганизации. Проводится ежегодно в выпускной старшей группе.</w:t>
      </w:r>
    </w:p>
    <w:p w:rsidR="00F172A7" w:rsidRPr="009E20EB" w:rsidRDefault="00F172A7" w:rsidP="00F172A7">
      <w:pPr>
        <w:pStyle w:val="11"/>
        <w:numPr>
          <w:ilvl w:val="0"/>
          <w:numId w:val="7"/>
        </w:numPr>
        <w:shd w:val="clear" w:color="auto" w:fill="auto"/>
        <w:tabs>
          <w:tab w:val="left" w:pos="1350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Формой отчета являются сводные диагностические карты, графики, диаграммы.</w:t>
      </w:r>
    </w:p>
    <w:p w:rsidR="00F172A7" w:rsidRPr="009E20EB" w:rsidRDefault="00F172A7" w:rsidP="00F172A7">
      <w:pPr>
        <w:pStyle w:val="11"/>
        <w:numPr>
          <w:ilvl w:val="0"/>
          <w:numId w:val="7"/>
        </w:numPr>
        <w:shd w:val="clear" w:color="auto" w:fill="auto"/>
        <w:tabs>
          <w:tab w:val="left" w:pos="1226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44, пунктом 4 ФЗ «Об образовании в РФ».</w:t>
      </w:r>
    </w:p>
    <w:p w:rsidR="00F172A7" w:rsidRPr="009E20EB" w:rsidRDefault="00F172A7" w:rsidP="00F172A7">
      <w:pPr>
        <w:pStyle w:val="11"/>
        <w:numPr>
          <w:ilvl w:val="0"/>
          <w:numId w:val="8"/>
        </w:numPr>
        <w:shd w:val="clear" w:color="auto" w:fill="auto"/>
        <w:tabs>
          <w:tab w:val="left" w:pos="1446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С целью обеспечения возможности ознакомления родителей (законных представителей) с содержанием образовательной деятельности, «оценкой» усвоения воспитанником образовательной программы дошкольного образ</w:t>
      </w:r>
      <w:r>
        <w:rPr>
          <w:sz w:val="28"/>
          <w:szCs w:val="28"/>
        </w:rPr>
        <w:t>ования на основании приказа по о</w:t>
      </w:r>
      <w:r w:rsidRPr="009E20EB">
        <w:rPr>
          <w:sz w:val="28"/>
          <w:szCs w:val="28"/>
        </w:rPr>
        <w:t xml:space="preserve">рганизации разрабатывается журнал ознакомления родителей (законных представителей) с ходом реализации образовательной </w:t>
      </w:r>
      <w:r w:rsidRPr="009E20EB">
        <w:rPr>
          <w:sz w:val="28"/>
          <w:szCs w:val="28"/>
        </w:rPr>
        <w:lastRenderedPageBreak/>
        <w:t>программы дошкольного образования.</w:t>
      </w:r>
    </w:p>
    <w:p w:rsidR="00F172A7" w:rsidRPr="009E20EB" w:rsidRDefault="00F172A7" w:rsidP="00F172A7">
      <w:pPr>
        <w:pStyle w:val="11"/>
        <w:numPr>
          <w:ilvl w:val="0"/>
          <w:numId w:val="8"/>
        </w:numPr>
        <w:shd w:val="clear" w:color="auto" w:fill="auto"/>
        <w:tabs>
          <w:tab w:val="left" w:pos="1475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Журнал ознакомления родителей (законных представителей) с ходом реализации образовательной программы дошкольного образования является основным документом обеспечения возможности ознакомления родителей (законных представителей) с ходом и содержанием образовательной деятельности, «оценкой» усвоения воспитанником основной образовательной про</w:t>
      </w:r>
      <w:r>
        <w:rPr>
          <w:sz w:val="28"/>
          <w:szCs w:val="28"/>
        </w:rPr>
        <w:t>граммы дошкольного образования о</w:t>
      </w:r>
      <w:r w:rsidRPr="009E20EB">
        <w:rPr>
          <w:sz w:val="28"/>
          <w:szCs w:val="28"/>
        </w:rPr>
        <w:t>рганизации.</w:t>
      </w:r>
    </w:p>
    <w:p w:rsidR="00F172A7" w:rsidRPr="009E20EB" w:rsidRDefault="00F172A7" w:rsidP="00F172A7">
      <w:pPr>
        <w:pStyle w:val="11"/>
        <w:numPr>
          <w:ilvl w:val="0"/>
          <w:numId w:val="9"/>
        </w:numPr>
        <w:shd w:val="clear" w:color="auto" w:fill="auto"/>
        <w:tabs>
          <w:tab w:val="left" w:pos="1326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Журнал рассчитан на учебный год.</w:t>
      </w:r>
    </w:p>
    <w:p w:rsidR="00F172A7" w:rsidRPr="009E20EB" w:rsidRDefault="00F172A7" w:rsidP="00F172A7">
      <w:pPr>
        <w:pStyle w:val="11"/>
        <w:numPr>
          <w:ilvl w:val="0"/>
          <w:numId w:val="9"/>
        </w:numPr>
        <w:shd w:val="clear" w:color="auto" w:fill="auto"/>
        <w:tabs>
          <w:tab w:val="left" w:pos="1427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Педагоги образовательной организации обеспечивают хранение, ведение журнала. Педагоги ежедневно заполняют журнал и по запросу родителей (законных представителей) не менее 3 раз в год в индивидуальном порядке предоставляют информацию по усвоению воспитанниками образовательной программы дошкольного образования.</w:t>
      </w:r>
    </w:p>
    <w:p w:rsidR="00F172A7" w:rsidRPr="009E20EB" w:rsidRDefault="00F172A7" w:rsidP="00F172A7">
      <w:pPr>
        <w:pStyle w:val="11"/>
        <w:numPr>
          <w:ilvl w:val="0"/>
          <w:numId w:val="9"/>
        </w:numPr>
        <w:shd w:val="clear" w:color="auto" w:fill="auto"/>
        <w:tabs>
          <w:tab w:val="left" w:pos="1379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В журнал вписываются лексические темы, цель образовательного процесса, которые соответствуют лексическим темам и целям образовательной деятельности учебной рабочей программы педагогов.</w:t>
      </w:r>
    </w:p>
    <w:p w:rsidR="00F172A7" w:rsidRPr="009E20EB" w:rsidRDefault="00F172A7" w:rsidP="00F172A7">
      <w:pPr>
        <w:pStyle w:val="11"/>
        <w:numPr>
          <w:ilvl w:val="0"/>
          <w:numId w:val="9"/>
        </w:numPr>
        <w:shd w:val="clear" w:color="auto" w:fill="auto"/>
        <w:tabs>
          <w:tab w:val="left" w:pos="1571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 xml:space="preserve">Условные обозначения усвоения воспитанниками образовательной программы: В </w:t>
      </w:r>
      <w:r w:rsidRPr="009E20EB">
        <w:rPr>
          <w:rStyle w:val="a5"/>
          <w:sz w:val="28"/>
          <w:szCs w:val="28"/>
        </w:rPr>
        <w:t xml:space="preserve">- </w:t>
      </w:r>
      <w:r w:rsidRPr="009E20EB">
        <w:rPr>
          <w:sz w:val="28"/>
          <w:szCs w:val="28"/>
        </w:rPr>
        <w:t xml:space="preserve">высокий уровень; </w:t>
      </w:r>
      <w:proofErr w:type="gramStart"/>
      <w:r w:rsidRPr="009E20EB">
        <w:rPr>
          <w:sz w:val="28"/>
          <w:szCs w:val="28"/>
        </w:rPr>
        <w:t>С</w:t>
      </w:r>
      <w:proofErr w:type="gramEnd"/>
      <w:r w:rsidRPr="009E20EB">
        <w:rPr>
          <w:sz w:val="28"/>
          <w:szCs w:val="28"/>
        </w:rPr>
        <w:t xml:space="preserve"> - средний уровень; Н - низкий уровень.</w:t>
      </w:r>
    </w:p>
    <w:p w:rsidR="00F172A7" w:rsidRDefault="00F172A7" w:rsidP="00F172A7">
      <w:pPr>
        <w:pStyle w:val="11"/>
        <w:numPr>
          <w:ilvl w:val="0"/>
          <w:numId w:val="9"/>
        </w:numPr>
        <w:shd w:val="clear" w:color="auto" w:fill="auto"/>
        <w:tabs>
          <w:tab w:val="left" w:pos="1581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В журнале имеется расписание организации жизнедеятельности воспитанников группы, результаты промежуточного мониторинга усвоения воспитанниками образовательной программы дошкольного образования.</w:t>
      </w:r>
    </w:p>
    <w:p w:rsidR="00F172A7" w:rsidRPr="009E20EB" w:rsidRDefault="00F172A7" w:rsidP="00F172A7">
      <w:pPr>
        <w:pStyle w:val="11"/>
        <w:shd w:val="clear" w:color="auto" w:fill="auto"/>
        <w:tabs>
          <w:tab w:val="left" w:pos="1581"/>
        </w:tabs>
        <w:spacing w:before="0" w:line="240" w:lineRule="auto"/>
        <w:ind w:left="567"/>
        <w:rPr>
          <w:sz w:val="28"/>
          <w:szCs w:val="28"/>
        </w:rPr>
      </w:pPr>
    </w:p>
    <w:p w:rsidR="00F172A7" w:rsidRPr="009E20EB" w:rsidRDefault="00F172A7" w:rsidP="00F172A7">
      <w:pPr>
        <w:pStyle w:val="13"/>
        <w:keepNext/>
        <w:keepLines/>
        <w:shd w:val="clear" w:color="auto" w:fill="auto"/>
        <w:spacing w:after="0" w:line="240" w:lineRule="auto"/>
        <w:ind w:left="20" w:firstLine="547"/>
        <w:rPr>
          <w:sz w:val="28"/>
          <w:szCs w:val="28"/>
        </w:rPr>
      </w:pPr>
      <w:bookmarkStart w:id="3" w:name="bookmark3"/>
      <w:r>
        <w:rPr>
          <w:sz w:val="28"/>
          <w:szCs w:val="28"/>
        </w:rPr>
        <w:t>6</w:t>
      </w:r>
      <w:r w:rsidRPr="009E20E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E20EB">
        <w:rPr>
          <w:sz w:val="28"/>
          <w:szCs w:val="28"/>
        </w:rPr>
        <w:t>Контроль</w:t>
      </w:r>
      <w:bookmarkEnd w:id="3"/>
    </w:p>
    <w:p w:rsidR="00F172A7" w:rsidRPr="00D0497B" w:rsidRDefault="00F172A7" w:rsidP="00F172A7">
      <w:pPr>
        <w:pStyle w:val="11"/>
        <w:numPr>
          <w:ilvl w:val="0"/>
          <w:numId w:val="10"/>
        </w:numPr>
        <w:shd w:val="clear" w:color="auto" w:fill="auto"/>
        <w:tabs>
          <w:tab w:val="left" w:pos="1182"/>
          <w:tab w:val="left" w:pos="1274"/>
        </w:tabs>
        <w:spacing w:before="0" w:line="240" w:lineRule="auto"/>
        <w:ind w:left="20" w:firstLine="547"/>
        <w:rPr>
          <w:sz w:val="28"/>
          <w:szCs w:val="28"/>
        </w:rPr>
      </w:pPr>
      <w:proofErr w:type="gramStart"/>
      <w:r w:rsidRPr="00D0497B">
        <w:rPr>
          <w:sz w:val="28"/>
          <w:szCs w:val="28"/>
        </w:rPr>
        <w:t>Контроль за</w:t>
      </w:r>
      <w:proofErr w:type="gramEnd"/>
      <w:r w:rsidRPr="00D0497B">
        <w:rPr>
          <w:sz w:val="28"/>
          <w:szCs w:val="28"/>
        </w:rPr>
        <w:t xml:space="preserve"> проведением мониторинга образовательной деятельности и детского развития ос</w:t>
      </w:r>
      <w:r w:rsidR="004A456A">
        <w:rPr>
          <w:sz w:val="28"/>
          <w:szCs w:val="28"/>
        </w:rPr>
        <w:t>уществляет старший воспитатель и педагог-психолог</w:t>
      </w:r>
      <w:r w:rsidRPr="00D0497B">
        <w:rPr>
          <w:sz w:val="28"/>
          <w:szCs w:val="28"/>
        </w:rPr>
        <w:t xml:space="preserve">. </w:t>
      </w:r>
    </w:p>
    <w:p w:rsidR="00F172A7" w:rsidRDefault="00F172A7" w:rsidP="00F172A7">
      <w:pPr>
        <w:pStyle w:val="11"/>
        <w:numPr>
          <w:ilvl w:val="0"/>
          <w:numId w:val="10"/>
        </w:numPr>
        <w:shd w:val="clear" w:color="auto" w:fill="auto"/>
        <w:tabs>
          <w:tab w:val="left" w:pos="1274"/>
        </w:tabs>
        <w:spacing w:before="0" w:line="240" w:lineRule="auto"/>
        <w:ind w:left="20" w:firstLine="547"/>
        <w:rPr>
          <w:sz w:val="28"/>
          <w:szCs w:val="28"/>
        </w:rPr>
      </w:pPr>
      <w:proofErr w:type="gramStart"/>
      <w:r w:rsidRPr="00D0497B">
        <w:rPr>
          <w:sz w:val="28"/>
          <w:szCs w:val="28"/>
        </w:rPr>
        <w:t>Данные текущего контроля должны использоваться администрацией учреждения, методическими объединениями педагогических работников и педагогами для своевременного выявления отстающих и оказания им содействия в изучении учебного материала, для организации индивидуальных занятий творческого характера с наиболее подготовленными обучающимися, а также для совершенствования методики преподавания учебных дисциплин.</w:t>
      </w:r>
      <w:proofErr w:type="gramEnd"/>
    </w:p>
    <w:p w:rsidR="00F172A7" w:rsidRPr="009E20EB" w:rsidRDefault="00F172A7" w:rsidP="00F172A7">
      <w:pPr>
        <w:pStyle w:val="11"/>
        <w:shd w:val="clear" w:color="auto" w:fill="auto"/>
        <w:tabs>
          <w:tab w:val="left" w:pos="1274"/>
        </w:tabs>
        <w:spacing w:before="0" w:line="240" w:lineRule="auto"/>
        <w:ind w:left="567"/>
        <w:rPr>
          <w:sz w:val="28"/>
          <w:szCs w:val="28"/>
        </w:rPr>
      </w:pPr>
    </w:p>
    <w:p w:rsidR="00F172A7" w:rsidRPr="009E20EB" w:rsidRDefault="00F172A7" w:rsidP="00F172A7">
      <w:pPr>
        <w:pStyle w:val="13"/>
        <w:keepNext/>
        <w:keepLines/>
        <w:numPr>
          <w:ilvl w:val="0"/>
          <w:numId w:val="11"/>
        </w:numPr>
        <w:shd w:val="clear" w:color="auto" w:fill="auto"/>
        <w:tabs>
          <w:tab w:val="left" w:pos="0"/>
        </w:tabs>
        <w:spacing w:after="0" w:line="240" w:lineRule="auto"/>
        <w:ind w:left="20" w:firstLine="547"/>
        <w:rPr>
          <w:sz w:val="28"/>
          <w:szCs w:val="28"/>
        </w:rPr>
      </w:pPr>
      <w:bookmarkStart w:id="4" w:name="bookmark4"/>
      <w:r w:rsidRPr="009E20EB">
        <w:rPr>
          <w:sz w:val="28"/>
          <w:szCs w:val="28"/>
        </w:rPr>
        <w:t>Отчетность</w:t>
      </w:r>
      <w:bookmarkEnd w:id="4"/>
    </w:p>
    <w:p w:rsidR="00F172A7" w:rsidRPr="009E20EB" w:rsidRDefault="00F172A7" w:rsidP="00F172A7">
      <w:pPr>
        <w:pStyle w:val="11"/>
        <w:numPr>
          <w:ilvl w:val="1"/>
          <w:numId w:val="11"/>
        </w:numPr>
        <w:shd w:val="clear" w:color="auto" w:fill="auto"/>
        <w:tabs>
          <w:tab w:val="left" w:pos="1143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Воспитатели всех возрастных групп, специалисты и медицинс</w:t>
      </w:r>
      <w:r>
        <w:rPr>
          <w:sz w:val="28"/>
          <w:szCs w:val="28"/>
        </w:rPr>
        <w:t>кий работник (по согласованию) о</w:t>
      </w:r>
      <w:r w:rsidRPr="009E20EB">
        <w:rPr>
          <w:sz w:val="28"/>
          <w:szCs w:val="28"/>
        </w:rPr>
        <w:t xml:space="preserve">рганизации не позднее 7 дней с момента завершения мониторинга сдают результаты проведенных педагогических наблюдений и диагностических исследований с выводами </w:t>
      </w:r>
      <w:r>
        <w:rPr>
          <w:sz w:val="28"/>
          <w:szCs w:val="28"/>
        </w:rPr>
        <w:t>методисту</w:t>
      </w:r>
      <w:r w:rsidRPr="009E20EB">
        <w:rPr>
          <w:sz w:val="28"/>
          <w:szCs w:val="28"/>
        </w:rPr>
        <w:t>.</w:t>
      </w:r>
    </w:p>
    <w:p w:rsidR="00F172A7" w:rsidRPr="009E20EB" w:rsidRDefault="004A456A" w:rsidP="00F172A7">
      <w:pPr>
        <w:pStyle w:val="11"/>
        <w:numPr>
          <w:ilvl w:val="1"/>
          <w:numId w:val="11"/>
        </w:numPr>
        <w:shd w:val="clear" w:color="auto" w:fill="auto"/>
        <w:tabs>
          <w:tab w:val="left" w:pos="1258"/>
        </w:tabs>
        <w:spacing w:before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  <w:r w:rsidR="00F172A7">
        <w:rPr>
          <w:sz w:val="28"/>
          <w:szCs w:val="28"/>
        </w:rPr>
        <w:t xml:space="preserve"> </w:t>
      </w:r>
      <w:r w:rsidR="00F172A7" w:rsidRPr="009E20EB">
        <w:rPr>
          <w:sz w:val="28"/>
          <w:szCs w:val="28"/>
        </w:rPr>
        <w:t xml:space="preserve"> осуществляет сравнительный анализ мониторинга, делает вывод, зачитывает данные на </w:t>
      </w:r>
      <w:r w:rsidR="00F172A7">
        <w:rPr>
          <w:sz w:val="28"/>
          <w:szCs w:val="28"/>
        </w:rPr>
        <w:t>итоговом педагогическом совете о</w:t>
      </w:r>
      <w:r w:rsidR="00F172A7" w:rsidRPr="009E20EB">
        <w:rPr>
          <w:sz w:val="28"/>
          <w:szCs w:val="28"/>
        </w:rPr>
        <w:t>рганизации.</w:t>
      </w:r>
    </w:p>
    <w:p w:rsidR="00F172A7" w:rsidRPr="00F172A7" w:rsidRDefault="00F172A7" w:rsidP="00F172A7">
      <w:pPr>
        <w:pStyle w:val="11"/>
        <w:numPr>
          <w:ilvl w:val="1"/>
          <w:numId w:val="11"/>
        </w:numPr>
        <w:shd w:val="clear" w:color="auto" w:fill="auto"/>
        <w:tabs>
          <w:tab w:val="left" w:pos="1153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По окончании учебного года, на основании диагностических сводных карт,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</w:t>
      </w:r>
      <w:r>
        <w:rPr>
          <w:sz w:val="28"/>
          <w:szCs w:val="28"/>
        </w:rPr>
        <w:t xml:space="preserve"> решения и приоритетные задачи о</w:t>
      </w:r>
      <w:r w:rsidRPr="009E20EB">
        <w:rPr>
          <w:sz w:val="28"/>
          <w:szCs w:val="28"/>
        </w:rPr>
        <w:t>рганизации для реализации в новом учебном году.</w:t>
      </w:r>
    </w:p>
    <w:p w:rsidR="00F172A7" w:rsidRPr="009E20EB" w:rsidRDefault="00F172A7" w:rsidP="00F172A7">
      <w:pPr>
        <w:pStyle w:val="13"/>
        <w:keepNext/>
        <w:keepLines/>
        <w:numPr>
          <w:ilvl w:val="0"/>
          <w:numId w:val="11"/>
        </w:numPr>
        <w:shd w:val="clear" w:color="auto" w:fill="auto"/>
        <w:tabs>
          <w:tab w:val="left" w:pos="0"/>
        </w:tabs>
        <w:spacing w:after="0" w:line="240" w:lineRule="auto"/>
        <w:ind w:left="20" w:firstLine="547"/>
        <w:rPr>
          <w:sz w:val="28"/>
          <w:szCs w:val="28"/>
        </w:rPr>
      </w:pPr>
      <w:bookmarkStart w:id="5" w:name="bookmark5"/>
      <w:r w:rsidRPr="009E20EB">
        <w:rPr>
          <w:sz w:val="28"/>
          <w:szCs w:val="28"/>
        </w:rPr>
        <w:lastRenderedPageBreak/>
        <w:t>Документация</w:t>
      </w:r>
      <w:bookmarkEnd w:id="5"/>
    </w:p>
    <w:p w:rsidR="00F172A7" w:rsidRPr="009E20EB" w:rsidRDefault="00F172A7" w:rsidP="00F172A7">
      <w:pPr>
        <w:pStyle w:val="11"/>
        <w:numPr>
          <w:ilvl w:val="1"/>
          <w:numId w:val="11"/>
        </w:numPr>
        <w:shd w:val="clear" w:color="auto" w:fill="auto"/>
        <w:tabs>
          <w:tab w:val="left" w:pos="1124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Диагностический материал, пособия для определения уровня усвоения детьми дошкольного возраста с 2 до 7 лет образовательных стандартов хранятся в методическом кабинете. Обновляется по мере необходимости.</w:t>
      </w:r>
    </w:p>
    <w:p w:rsidR="00F172A7" w:rsidRPr="009E20EB" w:rsidRDefault="00F172A7" w:rsidP="00F172A7">
      <w:pPr>
        <w:pStyle w:val="11"/>
        <w:numPr>
          <w:ilvl w:val="1"/>
          <w:numId w:val="11"/>
        </w:numPr>
        <w:shd w:val="clear" w:color="auto" w:fill="auto"/>
        <w:tabs>
          <w:tab w:val="left" w:pos="1215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Диагностический материал для определения уровня коррекции речевого развития и уровня развития психических процессов, а также у</w:t>
      </w:r>
      <w:r>
        <w:rPr>
          <w:sz w:val="28"/>
          <w:szCs w:val="28"/>
        </w:rPr>
        <w:t>ровня готовности воспитанников о</w:t>
      </w:r>
      <w:r w:rsidRPr="009E20EB">
        <w:rPr>
          <w:sz w:val="28"/>
          <w:szCs w:val="28"/>
        </w:rPr>
        <w:t>рганизации к обучению в школе, уровня музыкального и физического развития детей, развития способностей хранятся у специалистов</w:t>
      </w:r>
      <w:r>
        <w:rPr>
          <w:sz w:val="28"/>
          <w:szCs w:val="28"/>
        </w:rPr>
        <w:t xml:space="preserve"> о</w:t>
      </w:r>
      <w:r w:rsidRPr="009E20EB">
        <w:rPr>
          <w:sz w:val="28"/>
          <w:szCs w:val="28"/>
        </w:rPr>
        <w:t>рганизации.</w:t>
      </w:r>
    </w:p>
    <w:p w:rsidR="00F172A7" w:rsidRPr="009E20EB" w:rsidRDefault="00F172A7" w:rsidP="00F172A7">
      <w:pPr>
        <w:pStyle w:val="11"/>
        <w:numPr>
          <w:ilvl w:val="1"/>
          <w:numId w:val="11"/>
        </w:numPr>
        <w:shd w:val="clear" w:color="auto" w:fill="auto"/>
        <w:tabs>
          <w:tab w:val="left" w:pos="1254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>Результаты педагогических наблюдений за уровнем усвоения детьми программных требований заносятся в специальную таблицу и хранятся в каждой возрастной группе.</w:t>
      </w:r>
    </w:p>
    <w:p w:rsidR="00CA2673" w:rsidRPr="00F172A7" w:rsidRDefault="00F172A7" w:rsidP="00F172A7">
      <w:pPr>
        <w:pStyle w:val="11"/>
        <w:numPr>
          <w:ilvl w:val="1"/>
          <w:numId w:val="11"/>
        </w:numPr>
        <w:shd w:val="clear" w:color="auto" w:fill="auto"/>
        <w:tabs>
          <w:tab w:val="left" w:pos="1172"/>
        </w:tabs>
        <w:spacing w:before="0" w:line="240" w:lineRule="auto"/>
        <w:ind w:left="20" w:firstLine="547"/>
        <w:rPr>
          <w:sz w:val="28"/>
          <w:szCs w:val="28"/>
        </w:rPr>
      </w:pPr>
      <w:r w:rsidRPr="009E20EB">
        <w:rPr>
          <w:sz w:val="28"/>
          <w:szCs w:val="28"/>
        </w:rPr>
        <w:t xml:space="preserve">Результаты общей диагностики усвоения детьми программных требований, уровня развития, коррекции и состояния здоровья детей хранятся у </w:t>
      </w:r>
      <w:r w:rsidR="004A456A">
        <w:rPr>
          <w:sz w:val="28"/>
          <w:szCs w:val="28"/>
        </w:rPr>
        <w:t>старшего воспитателя</w:t>
      </w:r>
      <w:r w:rsidRPr="009E20EB">
        <w:rPr>
          <w:sz w:val="28"/>
          <w:szCs w:val="28"/>
        </w:rPr>
        <w:t>.</w:t>
      </w:r>
    </w:p>
    <w:sectPr w:rsidR="00CA2673" w:rsidRPr="00F172A7" w:rsidSect="00F172A7">
      <w:pgSz w:w="11909" w:h="16838"/>
      <w:pgMar w:top="1247" w:right="955" w:bottom="1247" w:left="411" w:header="0" w:footer="3" w:gutter="298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0514"/>
    <w:multiLevelType w:val="multilevel"/>
    <w:tmpl w:val="154EA40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A9532C"/>
    <w:multiLevelType w:val="hybridMultilevel"/>
    <w:tmpl w:val="045EF75E"/>
    <w:lvl w:ilvl="0" w:tplc="8B24522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D87EAA"/>
    <w:multiLevelType w:val="multilevel"/>
    <w:tmpl w:val="24C4CE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B072D0"/>
    <w:multiLevelType w:val="multilevel"/>
    <w:tmpl w:val="F2FEBB7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401661"/>
    <w:multiLevelType w:val="multilevel"/>
    <w:tmpl w:val="8E8AA8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9C53AD"/>
    <w:multiLevelType w:val="multilevel"/>
    <w:tmpl w:val="CC602A7E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007375"/>
    <w:multiLevelType w:val="multilevel"/>
    <w:tmpl w:val="F4E24B6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B0403F"/>
    <w:multiLevelType w:val="multilevel"/>
    <w:tmpl w:val="1C2AEDBC"/>
    <w:lvl w:ilvl="0">
      <w:start w:val="4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0B7604"/>
    <w:multiLevelType w:val="multilevel"/>
    <w:tmpl w:val="55D89EB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BB017F"/>
    <w:multiLevelType w:val="multilevel"/>
    <w:tmpl w:val="3648C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5B2D59"/>
    <w:multiLevelType w:val="multilevel"/>
    <w:tmpl w:val="026EA37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CD77F5"/>
    <w:multiLevelType w:val="multilevel"/>
    <w:tmpl w:val="BD96BC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4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2A7"/>
    <w:rsid w:val="000F5617"/>
    <w:rsid w:val="004A456A"/>
    <w:rsid w:val="004A50A4"/>
    <w:rsid w:val="0050292C"/>
    <w:rsid w:val="00743B5B"/>
    <w:rsid w:val="008D1031"/>
    <w:rsid w:val="00CA2673"/>
    <w:rsid w:val="00E4130B"/>
    <w:rsid w:val="00F1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72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1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13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13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1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13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4130B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F172A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11"/>
    <w:rsid w:val="00F172A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F172A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F172A7"/>
    <w:rPr>
      <w:b/>
      <w:bCs/>
      <w:color w:val="000000"/>
      <w:spacing w:val="0"/>
      <w:w w:val="100"/>
      <w:position w:val="0"/>
      <w:lang w:val="ru-RU"/>
    </w:rPr>
  </w:style>
  <w:style w:type="paragraph" w:customStyle="1" w:styleId="22">
    <w:name w:val="Основной текст (2)"/>
    <w:basedOn w:val="a"/>
    <w:link w:val="21"/>
    <w:rsid w:val="00F172A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1">
    <w:name w:val="Основной текст1"/>
    <w:basedOn w:val="a"/>
    <w:link w:val="a4"/>
    <w:rsid w:val="00F172A7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3">
    <w:name w:val="Заголовок №1"/>
    <w:basedOn w:val="a"/>
    <w:link w:val="12"/>
    <w:rsid w:val="00F172A7"/>
    <w:pPr>
      <w:shd w:val="clear" w:color="auto" w:fill="FFFFFF"/>
      <w:spacing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a6">
    <w:name w:val="Normal (Web)"/>
    <w:basedOn w:val="a"/>
    <w:semiHidden/>
    <w:unhideWhenUsed/>
    <w:rsid w:val="00F172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F172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2A7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6940D31B05BF14CB38CD853167CEF72" ma:contentTypeVersion="0" ma:contentTypeDescription="Создание документа." ma:contentTypeScope="" ma:versionID="7d2474538b2e153947c45a4734f39475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6D98C0C-90F2-41CF-8B43-3A4B937A5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696BA-5F40-4DF6-A481-2BD51A365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75E59AF-2E0A-41F5-93A9-657F15589AA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осуществлении контроля</vt:lpstr>
    </vt:vector>
  </TitlesOfParts>
  <Company>Microsoft</Company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осуществлении контроля</dc:title>
  <dc:subject/>
  <dc:creator>1</dc:creator>
  <cp:keywords/>
  <dc:description/>
  <cp:lastModifiedBy>чериева</cp:lastModifiedBy>
  <cp:revision>4</cp:revision>
  <cp:lastPrinted>2019-10-21T12:54:00Z</cp:lastPrinted>
  <dcterms:created xsi:type="dcterms:W3CDTF">2015-04-03T13:21:00Z</dcterms:created>
  <dcterms:modified xsi:type="dcterms:W3CDTF">2019-10-21T13:05:00Z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0x01010066940D31B05BF14CB38CD853167CEF72</vt:lpwstr>
  </property>
</Properties>
</file>