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C2" w:rsidRPr="00406BC2" w:rsidRDefault="00406BC2" w:rsidP="00406BC2">
      <w:pPr>
        <w:jc w:val="center"/>
        <w:rPr>
          <w:b/>
          <w:sz w:val="24"/>
          <w:szCs w:val="24"/>
        </w:rPr>
      </w:pPr>
      <w:r w:rsidRPr="00406BC2">
        <w:rPr>
          <w:b/>
          <w:sz w:val="24"/>
          <w:szCs w:val="24"/>
        </w:rPr>
        <w:t>МУНИЦИПАЛЬНОЕ КАЗЕННОЕ ДОШКОЛЬНОЕ ОБРАЗОВАТЕЛЬНОЕ УЧРЕЖДЕНИЕ</w:t>
      </w:r>
    </w:p>
    <w:p w:rsidR="00140ECC" w:rsidRPr="00406BC2" w:rsidRDefault="00406BC2" w:rsidP="00406BC2">
      <w:pPr>
        <w:jc w:val="center"/>
        <w:rPr>
          <w:b/>
          <w:sz w:val="24"/>
          <w:szCs w:val="24"/>
        </w:rPr>
      </w:pPr>
      <w:r w:rsidRPr="00406BC2">
        <w:rPr>
          <w:b/>
          <w:sz w:val="24"/>
          <w:szCs w:val="24"/>
        </w:rPr>
        <w:t>ДЕТСКИЙ САД№5 ГОРОДА БУЙНАКСКА</w:t>
      </w:r>
    </w:p>
    <w:p w:rsidR="006A6021" w:rsidRPr="00406BC2" w:rsidRDefault="006A6021" w:rsidP="00406BC2">
      <w:pPr>
        <w:jc w:val="center"/>
        <w:rPr>
          <w:b/>
          <w:sz w:val="24"/>
          <w:szCs w:val="24"/>
        </w:rPr>
      </w:pPr>
    </w:p>
    <w:p w:rsidR="006A6021" w:rsidRPr="00406BC2" w:rsidRDefault="006A6021" w:rsidP="00406B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747" w:rsidRDefault="006A6021" w:rsidP="00B67747">
      <w:pPr>
        <w:ind w:left="-709" w:firstLine="709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B67747">
        <w:rPr>
          <w:rFonts w:ascii="Times New Roman" w:hAnsi="Times New Roman" w:cs="Times New Roman"/>
          <w:b/>
          <w:color w:val="FF0000"/>
          <w:sz w:val="52"/>
          <w:szCs w:val="52"/>
        </w:rPr>
        <w:t>Мастер – класс</w:t>
      </w:r>
    </w:p>
    <w:p w:rsidR="006A6021" w:rsidRPr="00B67747" w:rsidRDefault="006A6021" w:rsidP="00B67747">
      <w:pPr>
        <w:ind w:left="-709" w:firstLine="709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B67747">
        <w:rPr>
          <w:rFonts w:ascii="Times New Roman" w:hAnsi="Times New Roman" w:cs="Times New Roman"/>
          <w:b/>
          <w:color w:val="FF0000"/>
          <w:sz w:val="52"/>
          <w:szCs w:val="52"/>
        </w:rPr>
        <w:t>«Экспериментирование в детском саду»</w:t>
      </w:r>
    </w:p>
    <w:p w:rsidR="006A6021" w:rsidRPr="00B67747" w:rsidRDefault="00B67747" w:rsidP="006A6021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191000" cy="3159546"/>
            <wp:effectExtent l="19050" t="0" r="0" b="0"/>
            <wp:docPr id="1" name="Рисунок 1" descr="https://ds14.edu.korolev.ru/wp-content/uploads/sites/69/2021/02/hello_html_73460b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4.edu.korolev.ru/wp-content/uploads/sites/69/2021/02/hello_html_73460b3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61" cy="316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021" w:rsidRDefault="006A6021" w:rsidP="006A60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A6021" w:rsidRPr="00406BC2" w:rsidRDefault="00406BC2" w:rsidP="00406BC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06BC2">
        <w:rPr>
          <w:rFonts w:ascii="Times New Roman" w:hAnsi="Times New Roman" w:cs="Times New Roman"/>
          <w:b/>
          <w:i/>
          <w:sz w:val="28"/>
          <w:szCs w:val="28"/>
        </w:rPr>
        <w:t>Подготовила:</w:t>
      </w:r>
    </w:p>
    <w:p w:rsidR="00406BC2" w:rsidRPr="00406BC2" w:rsidRDefault="00406BC2" w:rsidP="00406BC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06BC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</w:p>
    <w:p w:rsidR="00406BC2" w:rsidRPr="00406BC2" w:rsidRDefault="00406BC2" w:rsidP="00406BC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06BC2">
        <w:rPr>
          <w:rFonts w:ascii="Times New Roman" w:hAnsi="Times New Roman" w:cs="Times New Roman"/>
          <w:b/>
          <w:i/>
          <w:sz w:val="28"/>
          <w:szCs w:val="28"/>
        </w:rPr>
        <w:t>Сурхаева</w:t>
      </w:r>
      <w:proofErr w:type="spellEnd"/>
      <w:r w:rsidRPr="00406BC2">
        <w:rPr>
          <w:rFonts w:ascii="Times New Roman" w:hAnsi="Times New Roman" w:cs="Times New Roman"/>
          <w:b/>
          <w:i/>
          <w:sz w:val="28"/>
          <w:szCs w:val="28"/>
        </w:rPr>
        <w:t xml:space="preserve"> Д.А.</w:t>
      </w:r>
    </w:p>
    <w:p w:rsidR="006A6021" w:rsidRPr="00406BC2" w:rsidRDefault="006A6021" w:rsidP="006A6021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6A6021" w:rsidRDefault="006A6021" w:rsidP="006A60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A6021" w:rsidRDefault="006A6021" w:rsidP="006A60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06BC2" w:rsidRDefault="00B67747" w:rsidP="00B677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7747">
        <w:rPr>
          <w:rFonts w:ascii="Times New Roman" w:hAnsi="Times New Roman" w:cs="Times New Roman"/>
          <w:b/>
          <w:sz w:val="36"/>
          <w:szCs w:val="36"/>
        </w:rPr>
        <w:t>Буйнакск, 2021</w:t>
      </w:r>
      <w:r>
        <w:rPr>
          <w:rFonts w:ascii="Times New Roman" w:hAnsi="Times New Roman" w:cs="Times New Roman"/>
          <w:b/>
          <w:sz w:val="36"/>
          <w:szCs w:val="36"/>
        </w:rPr>
        <w:t>г.</w:t>
      </w:r>
    </w:p>
    <w:p w:rsidR="00B67747" w:rsidRPr="00B67747" w:rsidRDefault="00B67747" w:rsidP="00B67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0FEE" w:rsidRPr="00A86343" w:rsidRDefault="00C20FEE" w:rsidP="00C20FEE">
      <w:pPr>
        <w:pStyle w:val="a3"/>
        <w:spacing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  <w:r w:rsidRPr="00A86343">
        <w:rPr>
          <w:sz w:val="28"/>
          <w:szCs w:val="28"/>
        </w:rPr>
        <w:t xml:space="preserve">Китайская пословица гласит: «Расскажи — и я забуду, покажи — и я запомню, дай попробовать и я пойму». Из этого следует, что усваивается все крепко и надолго, когда ребенок не только услышит и увидит, но сделает сам. Вот на этом должно быть основано активное внедрение детского экспериментирования в практику работы дошкольных учреждений. Исследовательская деятельность вызывает огромный интерес у детей. Исследования представляют, возможность ребенку самому найти ответы на вопросы «как? » и «почему? ».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 активность — естественное состояние ребенка, он настроен на познание мира, он хочет все знать. Исследовать, открыть, изучить — значить сделать шаг в </w:t>
      </w:r>
      <w:proofErr w:type="gramStart"/>
      <w:r w:rsidRPr="00A86343">
        <w:rPr>
          <w:sz w:val="28"/>
          <w:szCs w:val="28"/>
        </w:rPr>
        <w:t>неизведанное</w:t>
      </w:r>
      <w:proofErr w:type="gramEnd"/>
      <w:r w:rsidRPr="00A86343">
        <w:rPr>
          <w:sz w:val="28"/>
          <w:szCs w:val="28"/>
        </w:rPr>
        <w:t xml:space="preserve">. Это огромная возможность для детей думать, пробовать, экспериментировать, </w:t>
      </w:r>
      <w:r>
        <w:rPr>
          <w:sz w:val="28"/>
          <w:szCs w:val="28"/>
        </w:rPr>
        <w:t>а самое главное выразить себя.</w:t>
      </w:r>
    </w:p>
    <w:p w:rsidR="00C20FEE" w:rsidRPr="00A86343" w:rsidRDefault="00C20FEE" w:rsidP="00C20FEE">
      <w:pPr>
        <w:pStyle w:val="a3"/>
        <w:spacing w:after="0" w:afterAutospacing="0" w:line="360" w:lineRule="auto"/>
        <w:ind w:firstLine="709"/>
        <w:rPr>
          <w:sz w:val="28"/>
          <w:szCs w:val="28"/>
        </w:rPr>
      </w:pPr>
      <w:r w:rsidRPr="00A86343">
        <w:rPr>
          <w:sz w:val="28"/>
          <w:szCs w:val="28"/>
        </w:rPr>
        <w:t xml:space="preserve">В дошкольном возрасте ведущий вид деятельности – это игра. Необходимо так смоделировать групповое пространство, накопить необходимое количество разнообразных дидактических игр, чтоб дети в свободное время и по собственному желанию могли играть, закреплять полученные знания. Предложенный дидактический материал должен обеспечить развитие двух типов детской активности: собственной активности ребенка, полностью определяемой им самим, и активности, стимулируемой взрослым. </w:t>
      </w:r>
    </w:p>
    <w:p w:rsidR="00C20FEE" w:rsidRDefault="00C20FEE" w:rsidP="00C20FEE">
      <w:pPr>
        <w:pStyle w:val="a3"/>
        <w:spacing w:after="0" w:afterAutospacing="0" w:line="360" w:lineRule="auto"/>
        <w:ind w:firstLine="709"/>
        <w:rPr>
          <w:sz w:val="28"/>
          <w:szCs w:val="28"/>
        </w:rPr>
      </w:pPr>
      <w:r w:rsidRPr="00A86343">
        <w:rPr>
          <w:sz w:val="28"/>
          <w:szCs w:val="28"/>
        </w:rPr>
        <w:t xml:space="preserve">Помимо игровой деятельности очень важно вовлекать ребят в исследовательскую работу — проведение простейших опытов, наблюдений. Опыты чем-то напоминают детям фокусы, они необычны, они удивляют. Необходимо, чтобы каждый из детей имел все необходимое для проведения самостоятельных исследований. 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</w:t>
      </w:r>
      <w:r w:rsidRPr="00A86343">
        <w:rPr>
          <w:sz w:val="28"/>
          <w:szCs w:val="28"/>
        </w:rPr>
        <w:lastRenderedPageBreak/>
        <w:t xml:space="preserve">разнообразнее и интенсивнее поисковая деятельность, тем больше новой информации получает ребенок, тем быстрее и полноценнее он развивается. </w:t>
      </w:r>
    </w:p>
    <w:p w:rsidR="00C20FEE" w:rsidRDefault="00406BC2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</w:t>
      </w:r>
      <w:r w:rsidR="00C20FEE"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ль мастер-класса</w:t>
      </w:r>
      <w:r w:rsidR="00C20FEE"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20FEE"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профессионального мастерства педагогов - участников мастер-класса в процессе ак</w:t>
      </w:r>
      <w:r w:rsidR="00C2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тивного педагогического общения.</w:t>
      </w:r>
    </w:p>
    <w:p w:rsidR="00C20FEE" w:rsidRPr="00122EBA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C20FEE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педагогов с исследовательской деятельностью в ДОУ, показать эксперимент по ознакомлени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детей с объектами неживой природы.</w:t>
      </w:r>
    </w:p>
    <w:p w:rsidR="00C20FEE" w:rsidRPr="00122EBA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умения видеть проблемы, делать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ыводы и умозаключения; формировать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и умения экспериментирования. Развивать творчество средствами экспериментирования.</w:t>
      </w:r>
    </w:p>
    <w:p w:rsidR="00C20FEE" w:rsidRPr="00122EBA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2B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Воспитательные</w:t>
      </w:r>
      <w:proofErr w:type="gramEnd"/>
      <w:r w:rsidRPr="00242B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эмоционально - ценностное отношение к окружающему миру.</w:t>
      </w:r>
    </w:p>
    <w:p w:rsidR="00C20FEE" w:rsidRPr="00406BC2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методические пособия, часть необходимых предметов из уголка экспериментирования.</w:t>
      </w:r>
    </w:p>
    <w:p w:rsidR="00C20FEE" w:rsidRPr="00122EBA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Данный мастер класс может быть интересен педагогам, работающим по теме экспериментирования и поисковой деятельности детей. Педагог, использующий экспериментирование в своей работе, найдет для себя что-то новое, а неработающий, поймет насколько это интересное и увлекательное занятие. </w:t>
      </w:r>
    </w:p>
    <w:p w:rsidR="00C20FEE" w:rsidRPr="00122EBA" w:rsidRDefault="00C20FEE" w:rsidP="00C20FE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мастер класса будут продемонстрированы опыты с некоторыми материалами, а также все атрибуты для его проведения.</w:t>
      </w:r>
    </w:p>
    <w:p w:rsidR="00C20FEE" w:rsidRDefault="00C20FEE" w:rsidP="00C20FEE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  <w:r w:rsidRPr="0012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Чтобы мастер класс был интереснее и более похож на инсценировку сказки, советую к каждому опыту подобрать соответствующую музыку. </w:t>
      </w:r>
    </w:p>
    <w:p w:rsidR="00C20FEE" w:rsidRPr="00122EBA" w:rsidRDefault="00C20FEE" w:rsidP="00C20FEE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122E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труктура эксперимента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задачи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решения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эксперимента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оборудования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 </w:t>
      </w:r>
    </w:p>
    <w:p w:rsidR="00C20FEE" w:rsidRPr="00122EBA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</w:p>
    <w:p w:rsidR="00C20FEE" w:rsidRPr="00406BC2" w:rsidRDefault="00C20FEE" w:rsidP="00C20FE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с жизнью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>
        <w:rPr>
          <w:rStyle w:val="c4"/>
          <w:sz w:val="28"/>
          <w:szCs w:val="28"/>
        </w:rPr>
        <w:t>Я предлагаю вам начать наш мастер - класс</w:t>
      </w:r>
      <w:r w:rsidRPr="00A86343">
        <w:rPr>
          <w:rStyle w:val="c4"/>
          <w:sz w:val="28"/>
          <w:szCs w:val="28"/>
        </w:rPr>
        <w:t xml:space="preserve"> со словесной игры «ДА-нет»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lastRenderedPageBreak/>
        <w:t> Крикните громко и хором, друзья,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Деток вы любите? Нет или да?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Пришли на занятие, сил совсем нет,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Вам лекции хочется слушать здесь? (Нет.)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Я вас понимаю. Как быть господа?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Проблемы детей решать нужно нам? (Да.)</w:t>
      </w:r>
    </w:p>
    <w:p w:rsidR="00C20FEE" w:rsidRPr="00A86343" w:rsidRDefault="00C20FEE" w:rsidP="00C20FEE">
      <w:pPr>
        <w:pStyle w:val="c1"/>
        <w:shd w:val="clear" w:color="auto" w:fill="FFFFFF"/>
        <w:spacing w:line="360" w:lineRule="auto"/>
        <w:rPr>
          <w:sz w:val="28"/>
          <w:szCs w:val="28"/>
        </w:rPr>
      </w:pPr>
      <w:r w:rsidRPr="00A86343">
        <w:rPr>
          <w:rStyle w:val="c4"/>
          <w:sz w:val="28"/>
          <w:szCs w:val="28"/>
        </w:rPr>
        <w:t>Дайте мне тогда ответ:</w:t>
      </w:r>
    </w:p>
    <w:p w:rsidR="00C20FEE" w:rsidRDefault="00C20FEE" w:rsidP="00C20FEE">
      <w:pPr>
        <w:pStyle w:val="c1"/>
        <w:shd w:val="clear" w:color="auto" w:fill="FFFFFF"/>
        <w:spacing w:line="360" w:lineRule="auto"/>
        <w:rPr>
          <w:rStyle w:val="c4"/>
          <w:sz w:val="28"/>
          <w:szCs w:val="28"/>
        </w:rPr>
      </w:pPr>
      <w:r w:rsidRPr="00A86343">
        <w:rPr>
          <w:rStyle w:val="c4"/>
          <w:sz w:val="28"/>
          <w:szCs w:val="28"/>
        </w:rPr>
        <w:t>Помочь откажетесь мне? (Нет.)</w:t>
      </w:r>
    </w:p>
    <w:p w:rsidR="00644FEE" w:rsidRDefault="00644FEE" w:rsidP="00C20FEE">
      <w:pPr>
        <w:pStyle w:val="c1"/>
        <w:shd w:val="clear" w:color="auto" w:fill="FFFFFF"/>
        <w:spacing w:line="360" w:lineRule="auto"/>
        <w:rPr>
          <w:rStyle w:val="c4"/>
          <w:sz w:val="28"/>
          <w:szCs w:val="28"/>
        </w:rPr>
      </w:pPr>
    </w:p>
    <w:p w:rsidR="00644FEE" w:rsidRDefault="00644FEE" w:rsidP="00C20FEE">
      <w:pPr>
        <w:pStyle w:val="c1"/>
        <w:shd w:val="clear" w:color="auto" w:fill="FFFFFF"/>
        <w:spacing w:line="360" w:lineRule="auto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Мы с вами знаем, что опыты и эксперименты проводятся с объектами живой и неживой природы. А так как эксперименты с объектами живой природы длительны по времени, сегодня мы будем изучать неживую природу.</w:t>
      </w:r>
    </w:p>
    <w:p w:rsidR="00644FEE" w:rsidRDefault="00644FEE" w:rsidP="00C20FEE">
      <w:pPr>
        <w:pStyle w:val="c1"/>
        <w:shd w:val="clear" w:color="auto" w:fill="FFFFFF"/>
        <w:spacing w:line="360" w:lineRule="auto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 так, уважаемые коллеги, приглашаю желающих занять места за столами, и посмотрим на волшебный мир экспериментирования глазами детей.</w:t>
      </w:r>
    </w:p>
    <w:p w:rsidR="000760BD" w:rsidRDefault="000760BD" w:rsidP="00C20FEE">
      <w:pPr>
        <w:pStyle w:val="c1"/>
        <w:shd w:val="clear" w:color="auto" w:fill="FFFFFF"/>
        <w:spacing w:line="360" w:lineRule="auto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Предлагаю вашему вниманию образцы экспериментов с воздухом, магнитами, водой и статическим электричеством.</w:t>
      </w:r>
    </w:p>
    <w:p w:rsidR="000760BD" w:rsidRDefault="000760BD" w:rsidP="000760BD">
      <w:pPr>
        <w:pStyle w:val="c1"/>
        <w:shd w:val="clear" w:color="auto" w:fill="FFFFFF"/>
        <w:spacing w:line="360" w:lineRule="auto"/>
        <w:jc w:val="center"/>
        <w:rPr>
          <w:rStyle w:val="c4"/>
          <w:sz w:val="28"/>
          <w:szCs w:val="28"/>
        </w:rPr>
      </w:pPr>
      <w:r>
        <w:rPr>
          <w:rStyle w:val="c4"/>
          <w:b/>
          <w:sz w:val="52"/>
          <w:szCs w:val="52"/>
        </w:rPr>
        <w:t>Воздух</w:t>
      </w:r>
    </w:p>
    <w:p w:rsidR="0021593D" w:rsidRDefault="000760BD" w:rsidP="0021593D">
      <w:pPr>
        <w:pStyle w:val="c1"/>
        <w:shd w:val="clear" w:color="auto" w:fill="FFFFFF"/>
        <w:rPr>
          <w:rStyle w:val="c4"/>
          <w:b/>
          <w:sz w:val="28"/>
          <w:szCs w:val="28"/>
        </w:rPr>
      </w:pPr>
      <w:r>
        <w:rPr>
          <w:rStyle w:val="c4"/>
          <w:b/>
          <w:sz w:val="28"/>
          <w:szCs w:val="28"/>
        </w:rPr>
        <w:t>Опыт № 1</w:t>
      </w:r>
    </w:p>
    <w:p w:rsidR="000760BD" w:rsidRDefault="0021593D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«Почему бутылка не тонет»</w:t>
      </w:r>
    </w:p>
    <w:p w:rsidR="0021593D" w:rsidRDefault="0021593D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>Ход исследования.</w:t>
      </w:r>
      <w:r>
        <w:rPr>
          <w:rStyle w:val="c4"/>
          <w:sz w:val="28"/>
          <w:szCs w:val="28"/>
        </w:rPr>
        <w:t xml:space="preserve"> Плотно </w:t>
      </w:r>
      <w:proofErr w:type="gramStart"/>
      <w:r>
        <w:rPr>
          <w:rStyle w:val="c4"/>
          <w:sz w:val="28"/>
          <w:szCs w:val="28"/>
        </w:rPr>
        <w:t>закройте пробкой пустую</w:t>
      </w:r>
      <w:proofErr w:type="gramEnd"/>
      <w:r>
        <w:rPr>
          <w:rStyle w:val="c4"/>
          <w:sz w:val="28"/>
          <w:szCs w:val="28"/>
        </w:rPr>
        <w:t xml:space="preserve"> пластиковую бутылку, и опустите в большую ёмкость с водой. Пусть дети постараются «утопить» бутылку. Почему они не могут это сделать? В бутылке есть воздух, он легкий, бутылка всплывает и не тонет в воде. Повторите опыт с этой же бутылкой, но наполненной водой. Что происходит теперь? Почему бутылка тонет? </w:t>
      </w:r>
    </w:p>
    <w:p w:rsidR="0021593D" w:rsidRDefault="0021593D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 xml:space="preserve">Вывод. </w:t>
      </w:r>
      <w:r>
        <w:rPr>
          <w:rStyle w:val="c4"/>
          <w:sz w:val="28"/>
          <w:szCs w:val="28"/>
        </w:rPr>
        <w:t>В первой бутылке был воздух, во второй – вода. Воздух легче воды, поэтому первая бутылка плавала, а вторая опустилась на дно.</w:t>
      </w:r>
    </w:p>
    <w:p w:rsidR="006702A9" w:rsidRDefault="0021593D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 xml:space="preserve">Связь с повседневной жизнью. </w:t>
      </w:r>
      <w:r w:rsidR="006702A9">
        <w:rPr>
          <w:rStyle w:val="c4"/>
          <w:sz w:val="28"/>
          <w:szCs w:val="28"/>
        </w:rPr>
        <w:t>Человек накачивает воздух во многие предметы, которые должны плавать. Вспомните их.</w:t>
      </w:r>
    </w:p>
    <w:p w:rsidR="002B1361" w:rsidRDefault="002B1361" w:rsidP="0021593D">
      <w:pPr>
        <w:pStyle w:val="c1"/>
        <w:shd w:val="clear" w:color="auto" w:fill="FFFFFF"/>
        <w:rPr>
          <w:rStyle w:val="c4"/>
          <w:sz w:val="28"/>
          <w:szCs w:val="28"/>
        </w:rPr>
      </w:pPr>
    </w:p>
    <w:p w:rsidR="006702A9" w:rsidRDefault="006702A9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>Опыт № 2</w:t>
      </w:r>
    </w:p>
    <w:p w:rsidR="006702A9" w:rsidRDefault="006702A9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«Подводная лодка из винограда»</w:t>
      </w:r>
    </w:p>
    <w:p w:rsidR="006702A9" w:rsidRDefault="006702A9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sz w:val="28"/>
          <w:szCs w:val="28"/>
        </w:rPr>
        <w:lastRenderedPageBreak/>
        <w:t xml:space="preserve">Ход исследования. </w:t>
      </w:r>
      <w:r w:rsidRPr="006516CE">
        <w:rPr>
          <w:color w:val="000000"/>
          <w:sz w:val="28"/>
          <w:szCs w:val="28"/>
          <w:shd w:val="clear" w:color="auto" w:fill="FFFFFF"/>
        </w:rPr>
        <w:t xml:space="preserve">Возьмите стакан со свежей </w:t>
      </w:r>
      <w:r>
        <w:rPr>
          <w:color w:val="000000"/>
          <w:sz w:val="28"/>
          <w:szCs w:val="28"/>
          <w:shd w:val="clear" w:color="auto" w:fill="FFFFFF"/>
        </w:rPr>
        <w:t>газированной водой,</w:t>
      </w:r>
      <w:r w:rsidRPr="006516CE">
        <w:rPr>
          <w:color w:val="000000"/>
          <w:sz w:val="28"/>
          <w:szCs w:val="28"/>
          <w:shd w:val="clear" w:color="auto" w:fill="FFFFFF"/>
        </w:rPr>
        <w:t xml:space="preserve"> и бросьте в нее виноградинку. Она чуть тяжелее воды и опустится на дно. Но на нее тут </w:t>
      </w:r>
      <w:r>
        <w:rPr>
          <w:color w:val="000000"/>
          <w:sz w:val="28"/>
          <w:szCs w:val="28"/>
          <w:shd w:val="clear" w:color="auto" w:fill="FFFFFF"/>
        </w:rPr>
        <w:t>же начнут садиться пузырьки воздуха</w:t>
      </w:r>
      <w:r w:rsidRPr="006516CE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похожие на маленькие </w:t>
      </w:r>
      <w:r w:rsidRPr="006516CE">
        <w:rPr>
          <w:color w:val="000000"/>
          <w:sz w:val="28"/>
          <w:szCs w:val="28"/>
          <w:shd w:val="clear" w:color="auto" w:fill="FFFFFF"/>
        </w:rPr>
        <w:t>шарики. Вскоре их станет так много, что виноградинка всплывет.</w:t>
      </w:r>
      <w:r w:rsidRPr="006516CE">
        <w:rPr>
          <w:color w:val="000000"/>
          <w:sz w:val="28"/>
          <w:szCs w:val="28"/>
        </w:rPr>
        <w:br/>
      </w:r>
      <w:r w:rsidRPr="006516CE">
        <w:rPr>
          <w:color w:val="000000"/>
          <w:sz w:val="28"/>
          <w:szCs w:val="28"/>
        </w:rPr>
        <w:br/>
      </w:r>
      <w:r w:rsidRPr="006516CE">
        <w:rPr>
          <w:color w:val="000000"/>
          <w:sz w:val="28"/>
          <w:szCs w:val="28"/>
          <w:shd w:val="clear" w:color="auto" w:fill="FFFFFF"/>
        </w:rPr>
        <w:t>Но на по</w:t>
      </w:r>
      <w:r>
        <w:rPr>
          <w:color w:val="000000"/>
          <w:sz w:val="28"/>
          <w:szCs w:val="28"/>
          <w:shd w:val="clear" w:color="auto" w:fill="FFFFFF"/>
        </w:rPr>
        <w:t>верхности пузырьки лопнут, и воздух</w:t>
      </w:r>
      <w:r w:rsidRPr="006516CE">
        <w:rPr>
          <w:color w:val="000000"/>
          <w:sz w:val="28"/>
          <w:szCs w:val="28"/>
          <w:shd w:val="clear" w:color="auto" w:fill="FFFFFF"/>
        </w:rPr>
        <w:t xml:space="preserve">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</w:t>
      </w:r>
    </w:p>
    <w:p w:rsidR="006702A9" w:rsidRDefault="006702A9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</w:t>
      </w:r>
      <w:r w:rsidRPr="006516CE">
        <w:rPr>
          <w:color w:val="000000"/>
          <w:sz w:val="28"/>
          <w:szCs w:val="28"/>
          <w:shd w:val="clear" w:color="auto" w:fill="FFFFFF"/>
        </w:rPr>
        <w:t>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</w:r>
    </w:p>
    <w:p w:rsidR="00710CF8" w:rsidRPr="00406BC2" w:rsidRDefault="006702A9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</w:t>
      </w:r>
      <w:r>
        <w:rPr>
          <w:color w:val="000000"/>
          <w:sz w:val="28"/>
          <w:szCs w:val="28"/>
          <w:shd w:val="clear" w:color="auto" w:fill="FFFFFF"/>
        </w:rPr>
        <w:t>Люди используют эту способность воздуха в кругах и нарукавниках для плавания.</w:t>
      </w:r>
    </w:p>
    <w:p w:rsidR="00710CF8" w:rsidRDefault="00710CF8" w:rsidP="0021593D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2B1361" w:rsidRDefault="002B1361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3</w:t>
      </w:r>
    </w:p>
    <w:p w:rsidR="002B1361" w:rsidRDefault="002B1361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«Как взвесить воздух»</w:t>
      </w:r>
    </w:p>
    <w:p w:rsidR="002B1361" w:rsidRDefault="002B1361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Ход исследования.  </w:t>
      </w:r>
      <w:r>
        <w:rPr>
          <w:color w:val="000000"/>
          <w:sz w:val="28"/>
          <w:szCs w:val="28"/>
          <w:shd w:val="clear" w:color="auto" w:fill="FFFFFF"/>
        </w:rPr>
        <w:t>Попробуйте  взвесить воздух.  Возьмите палку около 60 сантиметров. На её середине закрепите веревочку, а к обоим концам привяжите два одинаковых воздушных шарика. Подвесьте палку с шариками в горизонтальном положении. Предложите детям подумать, что случиться, если один из шариков проткнуть иголкой. Проткните иголкой один из воздушных шаров. Что происходит? Воздух из шарика выходит, и конец палки поднимается вверх. Почему? Шарик без воздуха стал более легким</w:t>
      </w:r>
      <w:r w:rsidR="00F600EB">
        <w:rPr>
          <w:color w:val="000000"/>
          <w:sz w:val="28"/>
          <w:szCs w:val="28"/>
          <w:shd w:val="clear" w:color="auto" w:fill="FFFFFF"/>
        </w:rPr>
        <w:t>. Что произойдет, если мы проткнем и второй шарик? Проверьте на практике предположения ребят. Равновесие снова восстанавливается. Значит, шарики без воздуха весят одинаково, так же, как и надутые.</w:t>
      </w:r>
    </w:p>
    <w:p w:rsidR="00F600EB" w:rsidRDefault="00F600EB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</w:t>
      </w:r>
      <w:r>
        <w:rPr>
          <w:color w:val="000000"/>
          <w:sz w:val="28"/>
          <w:szCs w:val="28"/>
          <w:shd w:val="clear" w:color="auto" w:fill="FFFFFF"/>
        </w:rPr>
        <w:t>Воздух имеет вес. Поэтому надутый шарик весит больше, чем не надутый. Когда из шарика выходит воздух, он становится легче.</w:t>
      </w:r>
    </w:p>
    <w:p w:rsidR="00F600EB" w:rsidRDefault="00F600EB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 </w:t>
      </w:r>
      <w:r>
        <w:rPr>
          <w:color w:val="000000"/>
          <w:sz w:val="28"/>
          <w:szCs w:val="28"/>
          <w:shd w:val="clear" w:color="auto" w:fill="FFFFFF"/>
        </w:rPr>
        <w:t>Дети повторяют опыт дома с родителями, используя шарики разной формы и размера.</w:t>
      </w:r>
    </w:p>
    <w:p w:rsidR="00F600EB" w:rsidRDefault="00F600EB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406BC2" w:rsidRDefault="00406BC2" w:rsidP="00406BC2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</w:p>
    <w:p w:rsidR="00406BC2" w:rsidRDefault="00406BC2" w:rsidP="00406BC2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406BC2" w:rsidRDefault="00406BC2" w:rsidP="00406BC2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F600EB" w:rsidRDefault="00406BC2" w:rsidP="00406BC2">
      <w:pPr>
        <w:pStyle w:val="c1"/>
        <w:shd w:val="clear" w:color="auto" w:fill="FFFFFF"/>
        <w:rPr>
          <w:b/>
          <w:color w:val="000000"/>
          <w:sz w:val="52"/>
          <w:szCs w:val="52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="00F600EB">
        <w:rPr>
          <w:b/>
          <w:color w:val="000000"/>
          <w:sz w:val="52"/>
          <w:szCs w:val="52"/>
          <w:shd w:val="clear" w:color="auto" w:fill="FFFFFF"/>
        </w:rPr>
        <w:t>Вода</w:t>
      </w:r>
    </w:p>
    <w:p w:rsidR="00F600EB" w:rsidRDefault="00F600EB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F600EB" w:rsidRDefault="00F600EB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F600EB" w:rsidRDefault="00F600EB" w:rsidP="00F600EB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1</w:t>
      </w:r>
    </w:p>
    <w:p w:rsidR="00F600EB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«Цветы лотоса»</w:t>
      </w:r>
    </w:p>
    <w:p w:rsid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Ход исследования. </w:t>
      </w:r>
      <w:r w:rsidRPr="006516CE">
        <w:rPr>
          <w:color w:val="000000"/>
          <w:sz w:val="28"/>
          <w:szCs w:val="28"/>
          <w:shd w:val="clear" w:color="auto" w:fill="FFFFFF"/>
        </w:rPr>
        <w:t xml:space="preserve">Вырежьте из цветной бумаги цветы с длинными лепестками. При помощи карандаша закрутите лепестки к центру. А теперь опустите </w:t>
      </w:r>
      <w:r w:rsidRPr="006516CE">
        <w:rPr>
          <w:color w:val="000000"/>
          <w:sz w:val="28"/>
          <w:szCs w:val="28"/>
          <w:shd w:val="clear" w:color="auto" w:fill="FFFFFF"/>
        </w:rPr>
        <w:lastRenderedPageBreak/>
        <w:t>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</w:t>
      </w:r>
      <w:r>
        <w:rPr>
          <w:color w:val="000000"/>
          <w:sz w:val="28"/>
          <w:szCs w:val="28"/>
          <w:shd w:val="clear" w:color="auto" w:fill="FFFFFF"/>
        </w:rPr>
        <w:t>Вода впитывается в пористые предметы, которые в неё попадают.</w:t>
      </w:r>
    </w:p>
    <w:p w:rsid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</w:t>
      </w:r>
      <w:r>
        <w:rPr>
          <w:color w:val="000000"/>
          <w:sz w:val="28"/>
          <w:szCs w:val="28"/>
          <w:shd w:val="clear" w:color="auto" w:fill="FFFFFF"/>
        </w:rPr>
        <w:t>Сбор пролившейся воды тряпочкой, полив цветов в горшках, размачивание глины для лепки.</w:t>
      </w:r>
    </w:p>
    <w:p w:rsid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A74900" w:rsidRDefault="00A74900" w:rsidP="00F600EB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2</w:t>
      </w:r>
    </w:p>
    <w:p w:rsid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«Чудесные спички»</w:t>
      </w:r>
    </w:p>
    <w:p w:rsidR="001F3ECE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Ход исследования. </w:t>
      </w:r>
      <w:r w:rsidR="001F3ECE" w:rsidRPr="006516CE">
        <w:rPr>
          <w:color w:val="000000"/>
          <w:sz w:val="28"/>
          <w:szCs w:val="28"/>
          <w:shd w:val="clear" w:color="auto" w:fill="FFFFFF"/>
        </w:rPr>
        <w:t>Вам понадобится 5 спичек.</w:t>
      </w:r>
      <w:r w:rsidR="001F3ECE">
        <w:rPr>
          <w:color w:val="000000"/>
          <w:sz w:val="28"/>
          <w:szCs w:val="28"/>
        </w:rPr>
        <w:br/>
      </w:r>
      <w:r w:rsidR="001F3ECE" w:rsidRPr="006516CE">
        <w:rPr>
          <w:color w:val="000000"/>
          <w:sz w:val="28"/>
          <w:szCs w:val="28"/>
          <w:shd w:val="clear" w:color="auto" w:fill="FFFFFF"/>
        </w:rPr>
        <w:t>Надломите их посредине, согните под прямым углом и положите на блюдце.</w:t>
      </w:r>
      <w:r w:rsidR="001F3ECE">
        <w:rPr>
          <w:color w:val="000000"/>
          <w:sz w:val="28"/>
          <w:szCs w:val="28"/>
        </w:rPr>
        <w:br/>
      </w:r>
      <w:r w:rsidR="001F3ECE" w:rsidRPr="006516CE">
        <w:rPr>
          <w:color w:val="000000"/>
          <w:sz w:val="28"/>
          <w:szCs w:val="28"/>
          <w:shd w:val="clear" w:color="auto" w:fill="FFFFFF"/>
        </w:rPr>
        <w:t>Капните несколько капель воды на сгибы спичек. Наблюдайте. Постепенно спички начнут расправляться и образуют звезду.</w:t>
      </w:r>
      <w:r w:rsidR="001F3ECE" w:rsidRPr="006516CE">
        <w:rPr>
          <w:color w:val="000000"/>
          <w:sz w:val="28"/>
          <w:szCs w:val="28"/>
        </w:rPr>
        <w:br/>
      </w:r>
      <w:r w:rsidR="001F3ECE" w:rsidRPr="006516CE">
        <w:rPr>
          <w:color w:val="000000"/>
          <w:sz w:val="28"/>
          <w:szCs w:val="28"/>
        </w:rPr>
        <w:br/>
      </w:r>
      <w:r w:rsidR="001F3ECE">
        <w:rPr>
          <w:b/>
          <w:color w:val="000000"/>
          <w:sz w:val="28"/>
          <w:szCs w:val="28"/>
          <w:shd w:val="clear" w:color="auto" w:fill="FFFFFF"/>
        </w:rPr>
        <w:t xml:space="preserve">Вывод. </w:t>
      </w:r>
      <w:r w:rsidR="001F3ECE" w:rsidRPr="006516CE">
        <w:rPr>
          <w:color w:val="000000"/>
          <w:sz w:val="28"/>
          <w:szCs w:val="28"/>
          <w:shd w:val="clear" w:color="auto" w:fill="FFFFFF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:rsidR="001F3ECE" w:rsidRDefault="001F3ECE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1F3ECE" w:rsidRDefault="001F3ECE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</w:t>
      </w:r>
      <w:r>
        <w:rPr>
          <w:color w:val="000000"/>
          <w:sz w:val="28"/>
          <w:szCs w:val="28"/>
          <w:shd w:val="clear" w:color="auto" w:fill="FFFFFF"/>
        </w:rPr>
        <w:t xml:space="preserve">Рассказ о «размачивании» деревянных бочонков,  закреплении на рукоятках молотков и топоров.   </w:t>
      </w:r>
    </w:p>
    <w:p w:rsidR="001F3ECE" w:rsidRDefault="001F3ECE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1F3ECE" w:rsidRDefault="001F3ECE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1F3ECE" w:rsidRDefault="00406BC2" w:rsidP="00406BC2">
      <w:pPr>
        <w:pStyle w:val="c1"/>
        <w:shd w:val="clear" w:color="auto" w:fill="FFFFFF"/>
        <w:rPr>
          <w:b/>
          <w:color w:val="000000"/>
          <w:sz w:val="52"/>
          <w:szCs w:val="52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="001F3ECE">
        <w:rPr>
          <w:b/>
          <w:color w:val="000000"/>
          <w:sz w:val="52"/>
          <w:szCs w:val="52"/>
          <w:shd w:val="clear" w:color="auto" w:fill="FFFFFF"/>
        </w:rPr>
        <w:t>Магнит</w:t>
      </w:r>
    </w:p>
    <w:p w:rsidR="001F3ECE" w:rsidRDefault="001F3ECE" w:rsidP="001F3ECE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1F3ECE" w:rsidRDefault="001F3ECE" w:rsidP="001F3ECE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Опыт № 1 </w:t>
      </w:r>
    </w:p>
    <w:p w:rsidR="001F3ECE" w:rsidRDefault="001F3ECE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«Варежка с секретом»</w:t>
      </w:r>
    </w:p>
    <w:p w:rsidR="002775F9" w:rsidRDefault="001F3ECE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Ход исследования. </w:t>
      </w:r>
      <w:r>
        <w:rPr>
          <w:color w:val="000000"/>
          <w:sz w:val="28"/>
          <w:szCs w:val="28"/>
          <w:shd w:val="clear" w:color="auto" w:fill="FFFFFF"/>
        </w:rPr>
        <w:t xml:space="preserve"> Сделайте «волшебную» варежку, прикрепите внутри неё магнит.  (Дети об этом знать не должны)  Предложите им надеть варежку и провести ею над подносом с мелкими металлическими предметами. Что происходит? </w:t>
      </w:r>
      <w:r w:rsidR="002775F9">
        <w:rPr>
          <w:color w:val="000000"/>
          <w:sz w:val="28"/>
          <w:szCs w:val="28"/>
          <w:shd w:val="clear" w:color="auto" w:fill="FFFFFF"/>
        </w:rPr>
        <w:t xml:space="preserve">Как дети думают, в чем волшебство варежки? </w:t>
      </w:r>
    </w:p>
    <w:p w:rsidR="002775F9" w:rsidRDefault="002775F9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 </w:t>
      </w:r>
      <w:r>
        <w:rPr>
          <w:color w:val="000000"/>
          <w:sz w:val="28"/>
          <w:szCs w:val="28"/>
          <w:shd w:val="clear" w:color="auto" w:fill="FFFFFF"/>
        </w:rPr>
        <w:t>Магниты притягивают металлические предметы потому, что в ней спрятан магнит.</w:t>
      </w:r>
    </w:p>
    <w:p w:rsidR="002775F9" w:rsidRDefault="002775F9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 </w:t>
      </w:r>
      <w:r>
        <w:rPr>
          <w:color w:val="000000"/>
          <w:sz w:val="28"/>
          <w:szCs w:val="28"/>
          <w:shd w:val="clear" w:color="auto" w:fill="FFFFFF"/>
        </w:rPr>
        <w:t>Магниты притягивают металлические предметы. Есть специальные большие магниты. С их помощью из мусора достают металлические изделия, из которых на заводе, после переплавки делают новые металлические предметы.</w:t>
      </w:r>
    </w:p>
    <w:p w:rsidR="002775F9" w:rsidRDefault="002775F9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870A52" w:rsidRDefault="00870A52" w:rsidP="001F3ECE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2</w:t>
      </w:r>
    </w:p>
    <w:p w:rsidR="00870A52" w:rsidRDefault="00870A52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«Притягивает ли магнит через бумагу»</w:t>
      </w:r>
    </w:p>
    <w:p w:rsidR="00870A52" w:rsidRDefault="00870A52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Ход исследования.  </w:t>
      </w:r>
      <w:r>
        <w:rPr>
          <w:color w:val="000000"/>
          <w:sz w:val="28"/>
          <w:szCs w:val="28"/>
          <w:shd w:val="clear" w:color="auto" w:fill="FFFFFF"/>
        </w:rPr>
        <w:t xml:space="preserve">Из скрепок, высыпанных на пластиковую тарелочку, делаем бусы. Затем накройте её листом бумаги и повторите опыт. «Работает» ли магнит? </w:t>
      </w:r>
    </w:p>
    <w:p w:rsidR="00870A52" w:rsidRDefault="00870A52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</w:t>
      </w:r>
      <w:r>
        <w:rPr>
          <w:color w:val="000000"/>
          <w:sz w:val="28"/>
          <w:szCs w:val="28"/>
          <w:shd w:val="clear" w:color="auto" w:fill="FFFFFF"/>
        </w:rPr>
        <w:t>Магнит притягивает предметы даже через бумагу.</w:t>
      </w:r>
    </w:p>
    <w:p w:rsidR="00870A52" w:rsidRDefault="00870A52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</w:t>
      </w:r>
      <w:r>
        <w:rPr>
          <w:color w:val="000000"/>
          <w:sz w:val="28"/>
          <w:szCs w:val="28"/>
          <w:shd w:val="clear" w:color="auto" w:fill="FFFFFF"/>
        </w:rPr>
        <w:t>Пусть дети поднесут магнит к разным предметам через бумагу и сделают выводы.</w:t>
      </w:r>
    </w:p>
    <w:p w:rsidR="00005CC7" w:rsidRDefault="00005CC7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005CC7" w:rsidRDefault="00005CC7" w:rsidP="001F3ECE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3</w:t>
      </w:r>
    </w:p>
    <w:p w:rsidR="00005CC7" w:rsidRDefault="00005CC7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«Действует ли магнит в воде»</w:t>
      </w:r>
    </w:p>
    <w:p w:rsidR="00005CC7" w:rsidRDefault="00005CC7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Ход исследования.  </w:t>
      </w:r>
      <w:r>
        <w:rPr>
          <w:color w:val="000000"/>
          <w:sz w:val="28"/>
          <w:szCs w:val="28"/>
          <w:shd w:val="clear" w:color="auto" w:fill="FFFFFF"/>
        </w:rPr>
        <w:t xml:space="preserve">Проверьте, действует ли магнит в воде. Для этого положите на дно таза с водой металлические предметы и попробуйте их вынуть с помощью магнита подвешенного на веревке. </w:t>
      </w:r>
    </w:p>
    <w:p w:rsidR="00005CC7" w:rsidRDefault="00005CC7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Вывод.  </w:t>
      </w:r>
      <w:r>
        <w:rPr>
          <w:color w:val="000000"/>
          <w:sz w:val="28"/>
          <w:szCs w:val="28"/>
          <w:shd w:val="clear" w:color="auto" w:fill="FFFFFF"/>
        </w:rPr>
        <w:t>Магнит притягивает металлические предметы через воду.</w:t>
      </w:r>
    </w:p>
    <w:p w:rsidR="00005CC7" w:rsidRDefault="00005CC7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 </w:t>
      </w:r>
      <w:r w:rsidR="006555ED">
        <w:rPr>
          <w:color w:val="000000"/>
          <w:sz w:val="28"/>
          <w:szCs w:val="28"/>
          <w:shd w:val="clear" w:color="auto" w:fill="FFFFFF"/>
        </w:rPr>
        <w:t xml:space="preserve"> Поскольку магнит притягивает металлические предметы через воду, дети играют в игру «Рыбалка». Из таза с водой вылавливаются рыбки, благодаря тому, что на удочке магнит, а на рыбках кусочки металла.</w:t>
      </w:r>
    </w:p>
    <w:p w:rsidR="006555ED" w:rsidRDefault="006555ED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6555ED" w:rsidRDefault="006555ED" w:rsidP="001F3ECE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6555ED" w:rsidRDefault="00406BC2" w:rsidP="00406BC2">
      <w:pPr>
        <w:pStyle w:val="c1"/>
        <w:shd w:val="clear" w:color="auto" w:fill="FFFFFF"/>
        <w:rPr>
          <w:b/>
          <w:color w:val="000000"/>
          <w:sz w:val="52"/>
          <w:szCs w:val="52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6555ED">
        <w:rPr>
          <w:b/>
          <w:color w:val="000000"/>
          <w:sz w:val="52"/>
          <w:szCs w:val="52"/>
          <w:shd w:val="clear" w:color="auto" w:fill="FFFFFF"/>
        </w:rPr>
        <w:t>Статическое электричество</w:t>
      </w:r>
    </w:p>
    <w:p w:rsidR="006555ED" w:rsidRDefault="006555ED" w:rsidP="006555ED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6555ED" w:rsidRDefault="006555ED" w:rsidP="006555ED">
      <w:pPr>
        <w:pStyle w:val="c1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Опыт № 1</w:t>
      </w:r>
    </w:p>
    <w:p w:rsidR="006555ED" w:rsidRDefault="006555ED" w:rsidP="006555E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«Танцующая фольга»</w:t>
      </w:r>
    </w:p>
    <w:p w:rsidR="006555ED" w:rsidRDefault="006555ED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55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исследования.  </w:t>
      </w:r>
      <w:r w:rsidRPr="00655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A5415F" w:rsidRDefault="006555ED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можно взять пластмассовую палочку и потереть её о шерстяную ткань.</w:t>
      </w:r>
      <w:r w:rsidRPr="00655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Полоски начнут "танцевать". </w:t>
      </w:r>
    </w:p>
    <w:p w:rsidR="006555ED" w:rsidRDefault="00A5415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Вывод.  </w:t>
      </w:r>
      <w:r w:rsidR="006555ED" w:rsidRPr="00655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притягиваются друг к другу положительные и отрицательные элементы электрического тока.</w:t>
      </w:r>
    </w:p>
    <w:p w:rsidR="002F1AEB" w:rsidRDefault="00A5415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Связь с повседневной жизнью.  </w:t>
      </w:r>
    </w:p>
    <w:p w:rsidR="00406BC2" w:rsidRDefault="00406BC2" w:rsidP="006555E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F1AEB" w:rsidRDefault="002F1AEB" w:rsidP="006555E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Опыт № 2</w:t>
      </w:r>
    </w:p>
    <w:p w:rsidR="002F1AEB" w:rsidRDefault="002F1AEB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«Летающие бабочки»</w:t>
      </w:r>
    </w:p>
    <w:p w:rsidR="002F1AEB" w:rsidRDefault="002F1AEB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исследования.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предлагают вырезанные бабочки из цветных салфеток (небольшого размера), и пластиковые палочки. Вначале предлагается прикоснуться палочкой к бабочке и прокомментировать результат, затем потереть палочку о шерстяную ткань, и снова прикоснуться к бабочкам</w:t>
      </w:r>
      <w:r w:rsidR="00A23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Бабочки взлетели.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Вывод.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Возникшее в ходе трения статическое электричество притягивает бабочек к пластиковой палочке.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Связь с повседневной жизнью.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окончании цикла опытов по определенной теме, я стараюсь заинтересовать детей темой следующего цикла опытов. 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показывают карманный фонарик, выясняют, для чего он нужен, какого цвета свет и т.д.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Опыт. 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«Волшебный волчок»</w:t>
      </w:r>
    </w:p>
    <w:p w:rsidR="00A23DA5" w:rsidRDefault="00A23DA5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исследования.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Изготовьте вместе с детьми волчок. </w:t>
      </w:r>
      <w:r w:rsidR="00BA65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Вырежьте из картона круг и раскрасьте сектора круга в цвета радуги. Быстро вращайте волчок и наблюдайте за тем, как меняется цвет круга.</w:t>
      </w:r>
    </w:p>
    <w:p w:rsidR="00BA65AF" w:rsidRDefault="00BA65A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Вывод.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волчок вертится, круг становится белый. Лучик света </w:t>
      </w:r>
      <w:r w:rsidR="00710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разных цветов.</w:t>
      </w:r>
    </w:p>
    <w:p w:rsidR="00BA65AF" w:rsidRDefault="00BA65A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65AF" w:rsidRDefault="00BA65A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65AF" w:rsidRDefault="00BA65AF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коллеги, в заключени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встречи хочется отметить, что работу по экспериментальной деятельности можно проводить во время непосредственной образовательной деятельности и во время прогулок, а так же во время образовательной деятельности в режимных моментах. Организация данной деятельности требует</w:t>
      </w:r>
      <w:r w:rsidR="00B51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времени, но радость на детских лицах окупает их </w:t>
      </w:r>
      <w:proofErr w:type="gramStart"/>
      <w:r w:rsidR="00B51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B51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стократ. </w:t>
      </w:r>
    </w:p>
    <w:p w:rsidR="00B51E0C" w:rsidRDefault="00B51E0C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1E0C" w:rsidRDefault="00B51E0C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1E0C" w:rsidRDefault="00B51E0C" w:rsidP="006555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1E0C" w:rsidRDefault="00B51E0C" w:rsidP="006555ED">
      <w:p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48"/>
          <w:szCs w:val="48"/>
          <w:shd w:val="clear" w:color="auto" w:fill="FFFFFF"/>
        </w:rPr>
      </w:pPr>
      <w:r w:rsidRPr="00B51E0C">
        <w:rPr>
          <w:rFonts w:ascii="Times New Roman" w:hAnsi="Times New Roman" w:cs="Times New Roman"/>
          <w:b/>
          <w:color w:val="17365D" w:themeColor="text2" w:themeShade="BF"/>
          <w:sz w:val="48"/>
          <w:szCs w:val="48"/>
          <w:shd w:val="clear" w:color="auto" w:fill="FFFFFF"/>
        </w:rPr>
        <w:t>Как проводить исследования с детьми</w:t>
      </w:r>
    </w:p>
    <w:p w:rsidR="00B51E0C" w:rsidRPr="00B51E0C" w:rsidRDefault="00B51E0C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игнорируйте вопросы ребенка даже тогда, когда у вас нет времени на ответы. Если не можете ответить сразу, сделайте это позже, когда будет возможность. Наберитесь терпения и поощряйте вопросы ребенка, его желание понять окружающий мир.</w:t>
      </w:r>
    </w:p>
    <w:p w:rsidR="00B51E0C" w:rsidRPr="00B51E0C" w:rsidRDefault="00B51E0C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можно чаще задавайте ребенку вопросы: «А как ты думаешь?», «Что будет, если…?», «Почему ты так считаешь…?»</w:t>
      </w:r>
    </w:p>
    <w:p w:rsidR="00B51E0C" w:rsidRPr="007B6BDE" w:rsidRDefault="00B51E0C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Обсуждайте с ним самые</w:t>
      </w:r>
      <w:r w:rsidR="007B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обычные вещи, побуждайте его задумываться об </w:t>
      </w:r>
      <w:proofErr w:type="gramStart"/>
      <w:r w:rsidR="007B6BDE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увиденном</w:t>
      </w:r>
      <w:proofErr w:type="gramEnd"/>
      <w:r w:rsidR="007B6BDE">
        <w:rPr>
          <w:rFonts w:ascii="Times New Roman" w:hAnsi="Times New Roman" w:cs="Times New Roman"/>
          <w:sz w:val="28"/>
          <w:szCs w:val="28"/>
          <w:shd w:val="clear" w:color="auto" w:fill="FFFFFF"/>
        </w:rPr>
        <w:t>: «Смотрите, сегодня начал таять снег, как ты думаешь, почему?», «Что будет, если смешать желтую и зеленую краску?»</w:t>
      </w:r>
    </w:p>
    <w:p w:rsidR="007B6BDE" w:rsidRPr="007B6BDE" w:rsidRDefault="007B6BDE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бойтесь уронить свой авторитет, объясняя ребенку, что не знаете ответа на вопрос. Поищите ответ вместе с ребенком, в литературе, и Интернет-ресурсах. Проведите собственные исследования. Общайтесь с детьми на равных.</w:t>
      </w:r>
    </w:p>
    <w:p w:rsidR="007B6BDE" w:rsidRPr="007B6BDE" w:rsidRDefault="007B6BDE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Предоставляйте ребенку возможность исследовать окружающий мир с помощью разных органов чувств, а не только зрения.</w:t>
      </w:r>
    </w:p>
    <w:p w:rsidR="007B6BDE" w:rsidRPr="007B6BDE" w:rsidRDefault="007B6BDE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всегда давайте ребенку готовые ответы. Предложите ему подумать самому, высказать свое предположение и проверить его на практике. Учить детей обобщать, делать выводы, искать взаимосвязи.</w:t>
      </w:r>
    </w:p>
    <w:p w:rsidR="007B6BDE" w:rsidRPr="00772E95" w:rsidRDefault="007B6BDE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Помните о необходимости </w:t>
      </w:r>
      <w:r w:rsidR="00772E95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соблюдать правила безопасности во время проведения исследований. Научите детей правильно пользоваться инструментами.</w:t>
      </w:r>
    </w:p>
    <w:p w:rsidR="00772E95" w:rsidRPr="00772E95" w:rsidRDefault="00772E95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Участвуйте в экспериментировании вместе с детьми. Но только в том случае если вам интересно. Дети всегда чувствуют неискренность.</w:t>
      </w:r>
    </w:p>
    <w:p w:rsidR="00772E95" w:rsidRPr="00B51E0C" w:rsidRDefault="00772E95" w:rsidP="00772E9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 о том, исследовательская деятельность развивает ребенка. Готовиться к школе можно, не только сидя за столом, но и познавая окружающий мир.</w:t>
      </w:r>
    </w:p>
    <w:p w:rsidR="00A74900" w:rsidRPr="00A74900" w:rsidRDefault="00A74900" w:rsidP="00F600EB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516CE">
        <w:rPr>
          <w:color w:val="000000"/>
          <w:sz w:val="28"/>
          <w:szCs w:val="28"/>
        </w:rPr>
        <w:br/>
      </w:r>
      <w:r w:rsidRPr="006516CE">
        <w:rPr>
          <w:color w:val="000000"/>
          <w:sz w:val="28"/>
          <w:szCs w:val="28"/>
        </w:rPr>
        <w:br/>
      </w:r>
      <w:r w:rsidRPr="006516CE">
        <w:rPr>
          <w:color w:val="000000"/>
          <w:sz w:val="28"/>
          <w:szCs w:val="28"/>
        </w:rPr>
        <w:br/>
      </w:r>
    </w:p>
    <w:p w:rsidR="002B1361" w:rsidRDefault="002B1361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2B1361" w:rsidRDefault="002B1361" w:rsidP="0021593D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21593D" w:rsidRPr="0021593D" w:rsidRDefault="006702A9" w:rsidP="0021593D">
      <w:pPr>
        <w:pStyle w:val="c1"/>
        <w:shd w:val="clear" w:color="auto" w:fill="FFFFFF"/>
        <w:rPr>
          <w:rStyle w:val="c4"/>
          <w:sz w:val="28"/>
          <w:szCs w:val="28"/>
        </w:rPr>
      </w:pPr>
      <w:r w:rsidRPr="006516CE">
        <w:rPr>
          <w:color w:val="000000"/>
          <w:sz w:val="28"/>
          <w:szCs w:val="28"/>
        </w:rPr>
        <w:br/>
      </w:r>
    </w:p>
    <w:p w:rsidR="000760BD" w:rsidRDefault="000760BD" w:rsidP="0021593D">
      <w:pPr>
        <w:pStyle w:val="c1"/>
        <w:shd w:val="clear" w:color="auto" w:fill="FFFFFF"/>
        <w:rPr>
          <w:rStyle w:val="c4"/>
          <w:sz w:val="28"/>
          <w:szCs w:val="28"/>
        </w:rPr>
      </w:pPr>
    </w:p>
    <w:p w:rsidR="00644FEE" w:rsidRDefault="00644FEE" w:rsidP="0021593D">
      <w:pPr>
        <w:pStyle w:val="c1"/>
        <w:shd w:val="clear" w:color="auto" w:fill="FFFFFF"/>
        <w:rPr>
          <w:rStyle w:val="c4"/>
          <w:sz w:val="28"/>
          <w:szCs w:val="28"/>
        </w:rPr>
      </w:pPr>
    </w:p>
    <w:p w:rsidR="00C20FEE" w:rsidRDefault="00C20FEE" w:rsidP="0021593D">
      <w:pPr>
        <w:pStyle w:val="c1"/>
        <w:shd w:val="clear" w:color="auto" w:fill="FFFFFF"/>
        <w:rPr>
          <w:rStyle w:val="c4"/>
          <w:sz w:val="28"/>
          <w:szCs w:val="28"/>
        </w:rPr>
      </w:pPr>
    </w:p>
    <w:p w:rsidR="00C20FEE" w:rsidRPr="00C20FEE" w:rsidRDefault="00C20FEE" w:rsidP="00C20FEE">
      <w:pPr>
        <w:rPr>
          <w:rFonts w:ascii="Times New Roman" w:hAnsi="Times New Roman" w:cs="Times New Roman"/>
          <w:sz w:val="28"/>
          <w:szCs w:val="28"/>
        </w:rPr>
      </w:pPr>
    </w:p>
    <w:sectPr w:rsidR="00C20FEE" w:rsidRPr="00C20FEE" w:rsidSect="00B6774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007"/>
    <w:multiLevelType w:val="hybridMultilevel"/>
    <w:tmpl w:val="DB3C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D1AA2"/>
    <w:multiLevelType w:val="multilevel"/>
    <w:tmpl w:val="BF3A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BA8"/>
    <w:rsid w:val="00005CC7"/>
    <w:rsid w:val="000067E0"/>
    <w:rsid w:val="00012757"/>
    <w:rsid w:val="000445F0"/>
    <w:rsid w:val="00044615"/>
    <w:rsid w:val="00052542"/>
    <w:rsid w:val="000635BB"/>
    <w:rsid w:val="00066719"/>
    <w:rsid w:val="000738D7"/>
    <w:rsid w:val="00075453"/>
    <w:rsid w:val="000760BD"/>
    <w:rsid w:val="00085D90"/>
    <w:rsid w:val="00091C92"/>
    <w:rsid w:val="000B3F80"/>
    <w:rsid w:val="000B6AEB"/>
    <w:rsid w:val="000C0340"/>
    <w:rsid w:val="000C082D"/>
    <w:rsid w:val="000C2840"/>
    <w:rsid w:val="000E0575"/>
    <w:rsid w:val="000E05BB"/>
    <w:rsid w:val="000F3844"/>
    <w:rsid w:val="000F42BD"/>
    <w:rsid w:val="000F690E"/>
    <w:rsid w:val="001006E9"/>
    <w:rsid w:val="0012183B"/>
    <w:rsid w:val="001232A6"/>
    <w:rsid w:val="0013161E"/>
    <w:rsid w:val="00140ECC"/>
    <w:rsid w:val="00153B7A"/>
    <w:rsid w:val="001705A3"/>
    <w:rsid w:val="00171653"/>
    <w:rsid w:val="00177254"/>
    <w:rsid w:val="00186779"/>
    <w:rsid w:val="001905D1"/>
    <w:rsid w:val="001D5655"/>
    <w:rsid w:val="001E2A7D"/>
    <w:rsid w:val="001F0640"/>
    <w:rsid w:val="001F3ECE"/>
    <w:rsid w:val="00200186"/>
    <w:rsid w:val="002006B3"/>
    <w:rsid w:val="002007CF"/>
    <w:rsid w:val="00205B20"/>
    <w:rsid w:val="00207255"/>
    <w:rsid w:val="00207BD8"/>
    <w:rsid w:val="002120A3"/>
    <w:rsid w:val="0021593D"/>
    <w:rsid w:val="00224CD8"/>
    <w:rsid w:val="002251CA"/>
    <w:rsid w:val="00235AEE"/>
    <w:rsid w:val="00237218"/>
    <w:rsid w:val="002430F6"/>
    <w:rsid w:val="0025395B"/>
    <w:rsid w:val="00270808"/>
    <w:rsid w:val="00274436"/>
    <w:rsid w:val="002775F9"/>
    <w:rsid w:val="002806F5"/>
    <w:rsid w:val="002A12B0"/>
    <w:rsid w:val="002B12FE"/>
    <w:rsid w:val="002B1361"/>
    <w:rsid w:val="002B1E37"/>
    <w:rsid w:val="002B40D0"/>
    <w:rsid w:val="002F1AEB"/>
    <w:rsid w:val="00304382"/>
    <w:rsid w:val="00305F2A"/>
    <w:rsid w:val="00315651"/>
    <w:rsid w:val="00317752"/>
    <w:rsid w:val="00324C3B"/>
    <w:rsid w:val="0032511C"/>
    <w:rsid w:val="003270C3"/>
    <w:rsid w:val="0033503A"/>
    <w:rsid w:val="003353E7"/>
    <w:rsid w:val="00337EE9"/>
    <w:rsid w:val="00347311"/>
    <w:rsid w:val="00370387"/>
    <w:rsid w:val="003854FF"/>
    <w:rsid w:val="003A009D"/>
    <w:rsid w:val="003C3EDC"/>
    <w:rsid w:val="003D354F"/>
    <w:rsid w:val="003E48CA"/>
    <w:rsid w:val="003F6C38"/>
    <w:rsid w:val="00402A36"/>
    <w:rsid w:val="00404C68"/>
    <w:rsid w:val="00406BC2"/>
    <w:rsid w:val="00411325"/>
    <w:rsid w:val="004172E5"/>
    <w:rsid w:val="0044312E"/>
    <w:rsid w:val="00447BD1"/>
    <w:rsid w:val="004529EA"/>
    <w:rsid w:val="004531AE"/>
    <w:rsid w:val="00454071"/>
    <w:rsid w:val="00456B13"/>
    <w:rsid w:val="0046082B"/>
    <w:rsid w:val="00463B25"/>
    <w:rsid w:val="004B4738"/>
    <w:rsid w:val="004B5AED"/>
    <w:rsid w:val="004C133F"/>
    <w:rsid w:val="004D18D3"/>
    <w:rsid w:val="004D7B83"/>
    <w:rsid w:val="004E2BBD"/>
    <w:rsid w:val="004F13E0"/>
    <w:rsid w:val="0050228E"/>
    <w:rsid w:val="00502B46"/>
    <w:rsid w:val="005203DB"/>
    <w:rsid w:val="005315DA"/>
    <w:rsid w:val="005333E3"/>
    <w:rsid w:val="0054036D"/>
    <w:rsid w:val="0054513F"/>
    <w:rsid w:val="00553B76"/>
    <w:rsid w:val="0055608E"/>
    <w:rsid w:val="00585D51"/>
    <w:rsid w:val="0059325E"/>
    <w:rsid w:val="005B2C51"/>
    <w:rsid w:val="005C627F"/>
    <w:rsid w:val="005C798C"/>
    <w:rsid w:val="005D13D5"/>
    <w:rsid w:val="005F16B2"/>
    <w:rsid w:val="006057D1"/>
    <w:rsid w:val="00625561"/>
    <w:rsid w:val="00637415"/>
    <w:rsid w:val="00643447"/>
    <w:rsid w:val="00644FEE"/>
    <w:rsid w:val="006501F0"/>
    <w:rsid w:val="006555ED"/>
    <w:rsid w:val="006633DD"/>
    <w:rsid w:val="006702A9"/>
    <w:rsid w:val="00676F3F"/>
    <w:rsid w:val="006A21F3"/>
    <w:rsid w:val="006A6021"/>
    <w:rsid w:val="006B40F1"/>
    <w:rsid w:val="006B46B5"/>
    <w:rsid w:val="006C6DE5"/>
    <w:rsid w:val="006C7C8E"/>
    <w:rsid w:val="006E6460"/>
    <w:rsid w:val="006F3130"/>
    <w:rsid w:val="00700807"/>
    <w:rsid w:val="00710CF8"/>
    <w:rsid w:val="0071286E"/>
    <w:rsid w:val="00713656"/>
    <w:rsid w:val="00741E0F"/>
    <w:rsid w:val="00742BA8"/>
    <w:rsid w:val="00772E95"/>
    <w:rsid w:val="00795FF9"/>
    <w:rsid w:val="007A0034"/>
    <w:rsid w:val="007B0682"/>
    <w:rsid w:val="007B6BDE"/>
    <w:rsid w:val="007C3226"/>
    <w:rsid w:val="007D22BC"/>
    <w:rsid w:val="007F04A0"/>
    <w:rsid w:val="00802BFA"/>
    <w:rsid w:val="008056CF"/>
    <w:rsid w:val="00822FED"/>
    <w:rsid w:val="00850C0B"/>
    <w:rsid w:val="00853D94"/>
    <w:rsid w:val="00870A52"/>
    <w:rsid w:val="008719E6"/>
    <w:rsid w:val="00875D56"/>
    <w:rsid w:val="00875E95"/>
    <w:rsid w:val="008816A5"/>
    <w:rsid w:val="0088613E"/>
    <w:rsid w:val="00895F6D"/>
    <w:rsid w:val="008A3FE4"/>
    <w:rsid w:val="008B374C"/>
    <w:rsid w:val="008C5ADF"/>
    <w:rsid w:val="008C68AB"/>
    <w:rsid w:val="008E638C"/>
    <w:rsid w:val="008F0CED"/>
    <w:rsid w:val="00910FC4"/>
    <w:rsid w:val="009367F5"/>
    <w:rsid w:val="0094120D"/>
    <w:rsid w:val="00964098"/>
    <w:rsid w:val="009760B6"/>
    <w:rsid w:val="009828FE"/>
    <w:rsid w:val="009B0486"/>
    <w:rsid w:val="009D2844"/>
    <w:rsid w:val="009D52C5"/>
    <w:rsid w:val="009E72F9"/>
    <w:rsid w:val="00A128DD"/>
    <w:rsid w:val="00A14B20"/>
    <w:rsid w:val="00A16FC3"/>
    <w:rsid w:val="00A23DA5"/>
    <w:rsid w:val="00A32E1B"/>
    <w:rsid w:val="00A37EBA"/>
    <w:rsid w:val="00A40451"/>
    <w:rsid w:val="00A42DE8"/>
    <w:rsid w:val="00A5415F"/>
    <w:rsid w:val="00A60A66"/>
    <w:rsid w:val="00A728AA"/>
    <w:rsid w:val="00A74900"/>
    <w:rsid w:val="00A75137"/>
    <w:rsid w:val="00A8016B"/>
    <w:rsid w:val="00A87DB1"/>
    <w:rsid w:val="00AA1CD2"/>
    <w:rsid w:val="00AA34DC"/>
    <w:rsid w:val="00AB2611"/>
    <w:rsid w:val="00AD06A0"/>
    <w:rsid w:val="00AD5DBF"/>
    <w:rsid w:val="00AF22EE"/>
    <w:rsid w:val="00B1675E"/>
    <w:rsid w:val="00B33D7E"/>
    <w:rsid w:val="00B455BF"/>
    <w:rsid w:val="00B51E0C"/>
    <w:rsid w:val="00B6681A"/>
    <w:rsid w:val="00B66BF9"/>
    <w:rsid w:val="00B66FF3"/>
    <w:rsid w:val="00B67739"/>
    <w:rsid w:val="00B67747"/>
    <w:rsid w:val="00B7244E"/>
    <w:rsid w:val="00B72E83"/>
    <w:rsid w:val="00B74B9F"/>
    <w:rsid w:val="00BA23CD"/>
    <w:rsid w:val="00BA4C71"/>
    <w:rsid w:val="00BA65AF"/>
    <w:rsid w:val="00BA7516"/>
    <w:rsid w:val="00BD6E94"/>
    <w:rsid w:val="00BD7CA2"/>
    <w:rsid w:val="00BE3A1B"/>
    <w:rsid w:val="00BE66D3"/>
    <w:rsid w:val="00C02981"/>
    <w:rsid w:val="00C173F0"/>
    <w:rsid w:val="00C20FEE"/>
    <w:rsid w:val="00C24782"/>
    <w:rsid w:val="00C40815"/>
    <w:rsid w:val="00C47B29"/>
    <w:rsid w:val="00C537B3"/>
    <w:rsid w:val="00C722E2"/>
    <w:rsid w:val="00C82CF2"/>
    <w:rsid w:val="00C82D9E"/>
    <w:rsid w:val="00CC337B"/>
    <w:rsid w:val="00CD60DA"/>
    <w:rsid w:val="00CE0971"/>
    <w:rsid w:val="00CE1941"/>
    <w:rsid w:val="00D0380C"/>
    <w:rsid w:val="00D12289"/>
    <w:rsid w:val="00D34646"/>
    <w:rsid w:val="00D52A16"/>
    <w:rsid w:val="00D6233E"/>
    <w:rsid w:val="00D771C9"/>
    <w:rsid w:val="00D77701"/>
    <w:rsid w:val="00D84B63"/>
    <w:rsid w:val="00DA4169"/>
    <w:rsid w:val="00DA5659"/>
    <w:rsid w:val="00DC4356"/>
    <w:rsid w:val="00DD1DB4"/>
    <w:rsid w:val="00E00FC0"/>
    <w:rsid w:val="00E03EAB"/>
    <w:rsid w:val="00E07FA2"/>
    <w:rsid w:val="00E10416"/>
    <w:rsid w:val="00E1336B"/>
    <w:rsid w:val="00E17840"/>
    <w:rsid w:val="00E204AC"/>
    <w:rsid w:val="00E572B1"/>
    <w:rsid w:val="00E62670"/>
    <w:rsid w:val="00EA0347"/>
    <w:rsid w:val="00EB33B8"/>
    <w:rsid w:val="00EC0652"/>
    <w:rsid w:val="00EC100C"/>
    <w:rsid w:val="00EF3855"/>
    <w:rsid w:val="00EF4B17"/>
    <w:rsid w:val="00EF7AD6"/>
    <w:rsid w:val="00F00FBD"/>
    <w:rsid w:val="00F076B6"/>
    <w:rsid w:val="00F13625"/>
    <w:rsid w:val="00F15FA5"/>
    <w:rsid w:val="00F2196F"/>
    <w:rsid w:val="00F33AA7"/>
    <w:rsid w:val="00F47609"/>
    <w:rsid w:val="00F50E5A"/>
    <w:rsid w:val="00F557F6"/>
    <w:rsid w:val="00F600EB"/>
    <w:rsid w:val="00F71A8E"/>
    <w:rsid w:val="00F71F24"/>
    <w:rsid w:val="00F72979"/>
    <w:rsid w:val="00F9274F"/>
    <w:rsid w:val="00FB11B2"/>
    <w:rsid w:val="00FB19F1"/>
    <w:rsid w:val="00FB4447"/>
    <w:rsid w:val="00FB52C7"/>
    <w:rsid w:val="00FB54D9"/>
    <w:rsid w:val="00FB586A"/>
    <w:rsid w:val="00FD058C"/>
    <w:rsid w:val="00FD3D8E"/>
    <w:rsid w:val="00FD6118"/>
    <w:rsid w:val="00FE2F68"/>
    <w:rsid w:val="00FE69B5"/>
    <w:rsid w:val="00FF3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0F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0FEE"/>
  </w:style>
  <w:style w:type="paragraph" w:styleId="a4">
    <w:name w:val="List Paragraph"/>
    <w:basedOn w:val="a"/>
    <w:uiPriority w:val="34"/>
    <w:qFormat/>
    <w:rsid w:val="00B51E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0F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0FEE"/>
  </w:style>
  <w:style w:type="paragraph" w:styleId="a4">
    <w:name w:val="List Paragraph"/>
    <w:basedOn w:val="a"/>
    <w:uiPriority w:val="34"/>
    <w:qFormat/>
    <w:rsid w:val="00B51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83E2-CD16-4EC4-9163-2B396916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чериева</cp:lastModifiedBy>
  <cp:revision>9</cp:revision>
  <cp:lastPrinted>2012-01-01T19:17:00Z</cp:lastPrinted>
  <dcterms:created xsi:type="dcterms:W3CDTF">2011-12-31T22:50:00Z</dcterms:created>
  <dcterms:modified xsi:type="dcterms:W3CDTF">2021-03-16T08:32:00Z</dcterms:modified>
</cp:coreProperties>
</file>